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379F" w14:textId="77777777" w:rsidR="00BA7EB6" w:rsidRPr="00CA468F" w:rsidRDefault="00BA7EB6" w:rsidP="009B0358">
      <w:pPr>
        <w:spacing w:after="0" w:line="276" w:lineRule="auto"/>
        <w:ind w:left="709" w:firstLine="0"/>
        <w:jc w:val="center"/>
        <w:rPr>
          <w:b/>
          <w:szCs w:val="24"/>
          <w:lang w:eastAsia="ru-RU"/>
        </w:rPr>
      </w:pPr>
      <w:r w:rsidRPr="00CA468F">
        <w:rPr>
          <w:b/>
          <w:szCs w:val="24"/>
          <w:lang w:eastAsia="ru-RU"/>
        </w:rPr>
        <w:t xml:space="preserve">Изменения в </w:t>
      </w:r>
      <w:r w:rsidR="00890406" w:rsidRPr="00CA468F">
        <w:rPr>
          <w:b/>
          <w:szCs w:val="24"/>
          <w:lang w:eastAsia="ru-RU"/>
        </w:rPr>
        <w:t>«</w:t>
      </w:r>
      <w:r w:rsidR="00E57686" w:rsidRPr="00CA468F">
        <w:rPr>
          <w:b/>
          <w:szCs w:val="24"/>
          <w:lang w:eastAsia="ru-RU"/>
        </w:rPr>
        <w:t>БАНКСЧЕТА</w:t>
      </w:r>
      <w:r w:rsidRPr="00CA468F">
        <w:rPr>
          <w:b/>
          <w:szCs w:val="24"/>
          <w:lang w:eastAsia="ru-RU"/>
        </w:rPr>
        <w:t>»</w:t>
      </w:r>
    </w:p>
    <w:p w14:paraId="34648FF3" w14:textId="77777777" w:rsidR="00BA7EB6" w:rsidRDefault="00BA7EB6" w:rsidP="009B0358">
      <w:pPr>
        <w:spacing w:after="0" w:line="276" w:lineRule="auto"/>
        <w:ind w:left="709" w:firstLine="0"/>
        <w:rPr>
          <w:b/>
          <w:szCs w:val="24"/>
        </w:rPr>
      </w:pPr>
    </w:p>
    <w:p w14:paraId="7C3004EF" w14:textId="280A36D0" w:rsidR="000B6BD7" w:rsidRPr="000B6BD7" w:rsidRDefault="000B6BD7" w:rsidP="000B6BD7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</w:t>
      </w:r>
      <w:r w:rsidRPr="00F93B10">
        <w:rPr>
          <w:szCs w:val="24"/>
        </w:rPr>
        <w:t>3</w:t>
      </w:r>
      <w:r w:rsidRPr="000B6BD7">
        <w:rPr>
          <w:szCs w:val="24"/>
        </w:rPr>
        <w:t>3</w:t>
      </w:r>
    </w:p>
    <w:p w14:paraId="4B359C48" w14:textId="58D0F16A" w:rsidR="000B6BD7" w:rsidRDefault="000B6BD7" w:rsidP="000B6BD7">
      <w:pPr>
        <w:spacing w:after="0" w:line="276" w:lineRule="auto"/>
        <w:ind w:left="709" w:firstLine="0"/>
        <w:rPr>
          <w:szCs w:val="24"/>
        </w:rPr>
      </w:pPr>
      <w:r w:rsidRPr="008B63B3">
        <w:rPr>
          <w:szCs w:val="24"/>
        </w:rPr>
        <w:t>Исправлена</w:t>
      </w:r>
      <w:r w:rsidRPr="000B6BD7">
        <w:rPr>
          <w:szCs w:val="24"/>
        </w:rPr>
        <w:t xml:space="preserve"> </w:t>
      </w:r>
      <w:r w:rsidRPr="008B63B3">
        <w:rPr>
          <w:szCs w:val="24"/>
        </w:rPr>
        <w:t>ошибка</w:t>
      </w:r>
      <w:r w:rsidRPr="000B6BD7">
        <w:rPr>
          <w:szCs w:val="24"/>
        </w:rPr>
        <w:t xml:space="preserve"> «</w:t>
      </w:r>
      <w:r w:rsidRPr="000B6BD7">
        <w:rPr>
          <w:lang w:val="en-US"/>
        </w:rPr>
        <w:t>Validate</w:t>
      </w:r>
      <w:r w:rsidRPr="000B6BD7">
        <w:t xml:space="preserve"> </w:t>
      </w:r>
      <w:r w:rsidRPr="000B6BD7">
        <w:rPr>
          <w:lang w:val="en-US"/>
        </w:rPr>
        <w:t>failed</w:t>
      </w:r>
      <w:r w:rsidRPr="000B6BD7">
        <w:t xml:space="preserve"> </w:t>
      </w:r>
      <w:r w:rsidRPr="000B6BD7">
        <w:rPr>
          <w:lang w:val="en-US"/>
        </w:rPr>
        <w:t>because</w:t>
      </w:r>
      <w:r w:rsidRPr="000B6BD7">
        <w:t xml:space="preserve"> </w:t>
      </w:r>
      <w:r w:rsidRPr="000B6BD7">
        <w:rPr>
          <w:lang w:val="en-US"/>
        </w:rPr>
        <w:t>the</w:t>
      </w:r>
      <w:r w:rsidRPr="000B6BD7">
        <w:t xml:space="preserve"> </w:t>
      </w:r>
      <w:r w:rsidRPr="000B6BD7">
        <w:rPr>
          <w:lang w:val="en-US"/>
        </w:rPr>
        <w:t>root</w:t>
      </w:r>
      <w:r w:rsidRPr="000B6BD7">
        <w:t xml:space="preserve"> </w:t>
      </w:r>
      <w:r w:rsidRPr="000B6BD7">
        <w:rPr>
          <w:lang w:val="en-US"/>
        </w:rPr>
        <w:t>element</w:t>
      </w:r>
      <w:r w:rsidRPr="000B6BD7">
        <w:t xml:space="preserve"> </w:t>
      </w:r>
      <w:r w:rsidRPr="000B6BD7">
        <w:rPr>
          <w:lang w:val="en-US"/>
        </w:rPr>
        <w:t>had</w:t>
      </w:r>
      <w:r w:rsidRPr="000B6BD7">
        <w:t xml:space="preserve"> </w:t>
      </w:r>
      <w:r w:rsidRPr="000B6BD7">
        <w:rPr>
          <w:lang w:val="en-US"/>
        </w:rPr>
        <w:t>no</w:t>
      </w:r>
      <w:r w:rsidRPr="000B6BD7">
        <w:t xml:space="preserve"> </w:t>
      </w:r>
      <w:r w:rsidRPr="000B6BD7">
        <w:rPr>
          <w:lang w:val="en-US"/>
        </w:rPr>
        <w:t>associated</w:t>
      </w:r>
      <w:r w:rsidRPr="000B6BD7">
        <w:t xml:space="preserve"> </w:t>
      </w:r>
      <w:r w:rsidRPr="000B6BD7">
        <w:rPr>
          <w:lang w:val="en-US"/>
        </w:rPr>
        <w:t>DTD</w:t>
      </w:r>
      <w:r w:rsidRPr="000B6BD7">
        <w:t>/</w:t>
      </w:r>
      <w:r w:rsidRPr="000B6BD7">
        <w:rPr>
          <w:lang w:val="en-US"/>
        </w:rPr>
        <w:t>schema</w:t>
      </w:r>
      <w:r w:rsidRPr="000B6BD7">
        <w:rPr>
          <w:szCs w:val="24"/>
        </w:rPr>
        <w:t xml:space="preserve">» </w:t>
      </w:r>
      <w:r>
        <w:rPr>
          <w:szCs w:val="24"/>
        </w:rPr>
        <w:t>возникавшая</w:t>
      </w:r>
      <w:r w:rsidRPr="000B6BD7">
        <w:rPr>
          <w:szCs w:val="24"/>
        </w:rPr>
        <w:t xml:space="preserve"> </w:t>
      </w:r>
      <w:r>
        <w:t>при обработ</w:t>
      </w:r>
      <w:r>
        <w:t>ке</w:t>
      </w:r>
      <w:r>
        <w:t xml:space="preserve"> файл</w:t>
      </w:r>
      <w:r>
        <w:t>ов</w:t>
      </w:r>
      <w:r>
        <w:t xml:space="preserve"> об открытии счет</w:t>
      </w:r>
      <w:r>
        <w:t>ов</w:t>
      </w:r>
      <w:r>
        <w:t xml:space="preserve"> из АБС в режиме командной строки</w:t>
      </w:r>
      <w:r>
        <w:t>.</w:t>
      </w:r>
    </w:p>
    <w:p w14:paraId="71CC6E6B" w14:textId="0B620A66" w:rsidR="000B6BD7" w:rsidRDefault="000B6BD7" w:rsidP="000B6BD7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2C1C1E67" w14:textId="3C21A53A" w:rsidR="00F93B10" w:rsidRPr="00F93B10" w:rsidRDefault="00F93B10" w:rsidP="00F93B10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</w:t>
      </w:r>
      <w:r w:rsidRPr="00F93B10">
        <w:rPr>
          <w:szCs w:val="24"/>
        </w:rPr>
        <w:t>3</w:t>
      </w:r>
      <w:r w:rsidR="001D5852">
        <w:rPr>
          <w:szCs w:val="24"/>
        </w:rPr>
        <w:t>2</w:t>
      </w:r>
    </w:p>
    <w:p w14:paraId="1787DD0E" w14:textId="77777777" w:rsidR="00F93B10" w:rsidRPr="00F93B10" w:rsidRDefault="00F93B10" w:rsidP="00F93B10">
      <w:pPr>
        <w:spacing w:after="0" w:line="276" w:lineRule="auto"/>
        <w:ind w:left="709" w:firstLine="0"/>
        <w:rPr>
          <w:rStyle w:val="HTML"/>
          <w:rFonts w:ascii="Times New Roman" w:eastAsiaTheme="minorHAnsi" w:hAnsi="Times New Roman" w:cs="Times New Roman"/>
          <w:sz w:val="24"/>
          <w:szCs w:val="24"/>
        </w:rPr>
      </w:pPr>
      <w:r w:rsidRPr="00F93B1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Внесены изменения в соответствии с требованиями приказа ФНС России от </w:t>
      </w:r>
      <w:r w:rsidRPr="00F93B10">
        <w:rPr>
          <w:szCs w:val="24"/>
        </w:rPr>
        <w:br/>
      </w:r>
      <w:r w:rsidRPr="00F93B1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09.01.2023 № ЕД-7-14/2@ «О внесения изменений в приложения к приказу </w:t>
      </w:r>
      <w:r w:rsidRPr="00F93B10">
        <w:rPr>
          <w:szCs w:val="24"/>
        </w:rPr>
        <w:br/>
      </w:r>
      <w:r w:rsidRPr="00F93B1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Федеральной налоговой службы от 28.05.2020 № ЕД-7-14/354@ «Об </w:t>
      </w:r>
      <w:r w:rsidRPr="00F93B10">
        <w:rPr>
          <w:szCs w:val="24"/>
        </w:rPr>
        <w:br/>
      </w:r>
      <w:r w:rsidRPr="00F93B1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утверждении форм и формата сообщений банка налоговому органу, </w:t>
      </w:r>
      <w:r w:rsidRPr="00F93B10">
        <w:rPr>
          <w:szCs w:val="24"/>
        </w:rPr>
        <w:br/>
      </w:r>
      <w:r w:rsidRPr="00F93B10">
        <w:rPr>
          <w:rStyle w:val="HTML"/>
          <w:rFonts w:ascii="Times New Roman" w:eastAsiaTheme="minorHAnsi" w:hAnsi="Times New Roman" w:cs="Times New Roman"/>
          <w:sz w:val="24"/>
          <w:szCs w:val="24"/>
        </w:rPr>
        <w:t xml:space="preserve">предусмотренных пунктом 1.1 статьи 86 Налогового кодекса Российской </w:t>
      </w:r>
      <w:r w:rsidRPr="00F93B10">
        <w:rPr>
          <w:szCs w:val="24"/>
        </w:rPr>
        <w:br/>
      </w:r>
      <w:r w:rsidRPr="00F93B10">
        <w:rPr>
          <w:rStyle w:val="HTML"/>
          <w:rFonts w:ascii="Times New Roman" w:eastAsiaTheme="minorHAnsi" w:hAnsi="Times New Roman" w:cs="Times New Roman"/>
          <w:sz w:val="24"/>
          <w:szCs w:val="24"/>
        </w:rPr>
        <w:t>Федерации, в электронной форме» в части обновления форм и форматов обмена.</w:t>
      </w:r>
    </w:p>
    <w:p w14:paraId="62A53258" w14:textId="3428AD29" w:rsidR="00F93B10" w:rsidRPr="00CA468F" w:rsidRDefault="00F93B10" w:rsidP="00F93B10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768938FA" w14:textId="5E20B1D0" w:rsidR="00F93B10" w:rsidRPr="00F93B10" w:rsidRDefault="00F93B10" w:rsidP="00F93B10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</w:t>
      </w:r>
      <w:r w:rsidRPr="00F93B10">
        <w:rPr>
          <w:szCs w:val="24"/>
        </w:rPr>
        <w:t>31</w:t>
      </w:r>
    </w:p>
    <w:p w14:paraId="2752528E" w14:textId="30A1C410" w:rsidR="00F93B10" w:rsidRPr="00F93B10" w:rsidRDefault="00F93B10" w:rsidP="00F93B10">
      <w:pPr>
        <w:spacing w:after="0" w:line="276" w:lineRule="auto"/>
        <w:ind w:left="709" w:firstLine="0"/>
        <w:rPr>
          <w:szCs w:val="24"/>
        </w:rPr>
      </w:pPr>
      <w:r>
        <w:rPr>
          <w:szCs w:val="24"/>
        </w:rPr>
        <w:t>Изменена платформа сборки дистрибутива программы.</w:t>
      </w:r>
    </w:p>
    <w:p w14:paraId="7A9E8AFD" w14:textId="22867482" w:rsidR="00F93B10" w:rsidRDefault="00F93B10" w:rsidP="00F93B10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10F3382B" w14:textId="4E219D5B" w:rsidR="008B63B3" w:rsidRPr="00CA468F" w:rsidRDefault="008B63B3" w:rsidP="008B63B3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</w:t>
      </w:r>
      <w:r>
        <w:rPr>
          <w:szCs w:val="24"/>
        </w:rPr>
        <w:t>30</w:t>
      </w:r>
    </w:p>
    <w:p w14:paraId="5DBE9542" w14:textId="77777777" w:rsidR="008B63B3" w:rsidRPr="008B63B3" w:rsidRDefault="008B63B3" w:rsidP="008B63B3">
      <w:pPr>
        <w:spacing w:after="0" w:line="276" w:lineRule="auto"/>
        <w:ind w:left="709" w:firstLine="0"/>
        <w:rPr>
          <w:szCs w:val="24"/>
        </w:rPr>
      </w:pPr>
      <w:r w:rsidRPr="008B63B3">
        <w:rPr>
          <w:szCs w:val="24"/>
        </w:rPr>
        <w:t>Исправлена ошибка просмотра ошибочного документа.</w:t>
      </w:r>
    </w:p>
    <w:p w14:paraId="7371000B" w14:textId="77777777" w:rsidR="008B63B3" w:rsidRPr="008B63B3" w:rsidRDefault="008B63B3" w:rsidP="008B63B3">
      <w:pPr>
        <w:spacing w:after="0" w:line="276" w:lineRule="auto"/>
        <w:ind w:left="709" w:firstLine="0"/>
        <w:rPr>
          <w:szCs w:val="24"/>
        </w:rPr>
      </w:pPr>
      <w:r>
        <w:t>В журнале регистрации документов добавлено отображение Номера ЭСП для сообщений по ЭСП</w:t>
      </w:r>
      <w:r w:rsidRPr="008B63B3">
        <w:rPr>
          <w:szCs w:val="24"/>
        </w:rPr>
        <w:t>.</w:t>
      </w:r>
    </w:p>
    <w:p w14:paraId="511BA047" w14:textId="77777777" w:rsidR="008B63B3" w:rsidRPr="008B63B3" w:rsidRDefault="008B63B3" w:rsidP="008B63B3">
      <w:pPr>
        <w:spacing w:after="0" w:line="276" w:lineRule="auto"/>
        <w:ind w:left="709" w:firstLine="0"/>
        <w:rPr>
          <w:szCs w:val="24"/>
        </w:rPr>
      </w:pPr>
      <w:r w:rsidRPr="008B63B3">
        <w:rPr>
          <w:szCs w:val="24"/>
        </w:rPr>
        <w:t>Исправлена ошибка при приеме сообщений SBC0 в режиме командной строки.</w:t>
      </w:r>
    </w:p>
    <w:p w14:paraId="2BE0AE6B" w14:textId="77777777" w:rsidR="008B63B3" w:rsidRDefault="008B63B3" w:rsidP="008B63B3">
      <w:pPr>
        <w:spacing w:after="0" w:line="276" w:lineRule="auto"/>
        <w:ind w:left="709" w:firstLine="0"/>
        <w:rPr>
          <w:szCs w:val="24"/>
        </w:rPr>
      </w:pPr>
      <w:r w:rsidRPr="008B63B3">
        <w:rPr>
          <w:szCs w:val="24"/>
        </w:rPr>
        <w:t>Исправлена ошибка при создании сообщения о закрытии счета российской организации на основании существующего сообщения.</w:t>
      </w:r>
    </w:p>
    <w:p w14:paraId="6590048D" w14:textId="77777777" w:rsidR="008B63B3" w:rsidRPr="00CA468F" w:rsidRDefault="008B63B3" w:rsidP="008B63B3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610B9293" w14:textId="77777777" w:rsidR="00892C23" w:rsidRPr="00CA468F" w:rsidRDefault="00892C23" w:rsidP="00892C23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3.0.2</w:t>
      </w:r>
      <w:r>
        <w:rPr>
          <w:szCs w:val="24"/>
        </w:rPr>
        <w:t>9</w:t>
      </w:r>
    </w:p>
    <w:p w14:paraId="14030D30" w14:textId="77777777" w:rsidR="00892C23" w:rsidRDefault="00892C23" w:rsidP="00892C23">
      <w:pPr>
        <w:spacing w:after="0" w:line="276" w:lineRule="auto"/>
        <w:ind w:left="709" w:firstLine="0"/>
        <w:rPr>
          <w:szCs w:val="24"/>
        </w:rPr>
      </w:pPr>
      <w:r>
        <w:rPr>
          <w:szCs w:val="24"/>
        </w:rPr>
        <w:t xml:space="preserve">Программа доработана в соответствии с форматами, </w:t>
      </w:r>
      <w:r w:rsidRPr="00CA468F">
        <w:rPr>
          <w:szCs w:val="24"/>
        </w:rPr>
        <w:t>утвержденны</w:t>
      </w:r>
      <w:r>
        <w:rPr>
          <w:szCs w:val="24"/>
        </w:rPr>
        <w:t xml:space="preserve">ми </w:t>
      </w:r>
      <w:r w:rsidRPr="00CA468F">
        <w:rPr>
          <w:szCs w:val="24"/>
        </w:rPr>
        <w:t xml:space="preserve">приказом ФНС России от </w:t>
      </w:r>
      <w:r w:rsidRPr="00892C23">
        <w:rPr>
          <w:szCs w:val="24"/>
        </w:rPr>
        <w:t>28.05.2020 № ЕД-7-14/354@</w:t>
      </w:r>
      <w:r>
        <w:rPr>
          <w:szCs w:val="24"/>
        </w:rPr>
        <w:t>.</w:t>
      </w:r>
    </w:p>
    <w:p w14:paraId="541DA09C" w14:textId="77777777" w:rsidR="00892C23" w:rsidRPr="00CA468F" w:rsidRDefault="00892C23" w:rsidP="00892C23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0FA76707" w14:textId="77777777" w:rsidR="00890406" w:rsidRPr="00CA468F" w:rsidRDefault="00890406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3.0.28</w:t>
      </w:r>
    </w:p>
    <w:p w14:paraId="24282FAB" w14:textId="77777777" w:rsidR="00A521E2" w:rsidRDefault="00A521E2" w:rsidP="009B0358">
      <w:pPr>
        <w:spacing w:after="0" w:line="276" w:lineRule="auto"/>
        <w:ind w:left="709" w:firstLine="0"/>
        <w:rPr>
          <w:szCs w:val="24"/>
        </w:rPr>
      </w:pPr>
      <w:r>
        <w:rPr>
          <w:szCs w:val="24"/>
        </w:rPr>
        <w:t xml:space="preserve">Дополнен </w:t>
      </w:r>
      <w:r w:rsidRPr="00A521E2">
        <w:rPr>
          <w:szCs w:val="24"/>
        </w:rPr>
        <w:t xml:space="preserve">контроль реквизита </w:t>
      </w:r>
      <w:r>
        <w:rPr>
          <w:szCs w:val="24"/>
        </w:rPr>
        <w:t>«</w:t>
      </w:r>
      <w:proofErr w:type="spellStart"/>
      <w:r w:rsidRPr="00A521E2">
        <w:rPr>
          <w:szCs w:val="24"/>
        </w:rPr>
        <w:t>ДатаРожд</w:t>
      </w:r>
      <w:proofErr w:type="spellEnd"/>
      <w:r>
        <w:rPr>
          <w:szCs w:val="24"/>
        </w:rPr>
        <w:t>»</w:t>
      </w:r>
      <w:r w:rsidRPr="00A521E2">
        <w:rPr>
          <w:szCs w:val="24"/>
        </w:rPr>
        <w:t xml:space="preserve"> (дата рождения ФЛ)</w:t>
      </w:r>
      <w:r>
        <w:rPr>
          <w:szCs w:val="24"/>
        </w:rPr>
        <w:t xml:space="preserve"> п</w:t>
      </w:r>
      <w:r w:rsidRPr="00A521E2">
        <w:rPr>
          <w:szCs w:val="24"/>
        </w:rPr>
        <w:t xml:space="preserve">ри приеме сообщений от АБС. </w:t>
      </w:r>
      <w:r>
        <w:rPr>
          <w:szCs w:val="24"/>
        </w:rPr>
        <w:t>«</w:t>
      </w:r>
      <w:proofErr w:type="spellStart"/>
      <w:r w:rsidRPr="00A521E2">
        <w:rPr>
          <w:szCs w:val="24"/>
        </w:rPr>
        <w:t>ДатаРожд</w:t>
      </w:r>
      <w:proofErr w:type="spellEnd"/>
      <w:r>
        <w:rPr>
          <w:szCs w:val="24"/>
        </w:rPr>
        <w:t>»</w:t>
      </w:r>
      <w:r w:rsidRPr="00A521E2">
        <w:rPr>
          <w:szCs w:val="24"/>
        </w:rPr>
        <w:t xml:space="preserve"> не должна быть больше текущей даты, и год даты рождения не должен быть меньше 1900. </w:t>
      </w:r>
    </w:p>
    <w:p w14:paraId="34B96879" w14:textId="77777777" w:rsidR="00890406" w:rsidRPr="00CA468F" w:rsidRDefault="00890406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47E9AA05" w14:textId="77777777" w:rsidR="00BE13A3" w:rsidRPr="00CA468F" w:rsidRDefault="00BE13A3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3.0.27</w:t>
      </w:r>
    </w:p>
    <w:p w14:paraId="6A2C6744" w14:textId="77777777" w:rsidR="00BE13A3" w:rsidRPr="00CA468F" w:rsidRDefault="00092FC8" w:rsidP="009B0358">
      <w:pPr>
        <w:spacing w:after="0" w:line="276" w:lineRule="auto"/>
        <w:ind w:left="709" w:firstLine="0"/>
        <w:rPr>
          <w:szCs w:val="24"/>
        </w:rPr>
      </w:pPr>
      <w:r>
        <w:rPr>
          <w:szCs w:val="24"/>
        </w:rPr>
        <w:t xml:space="preserve">Название </w:t>
      </w:r>
      <w:r w:rsidR="00BE13A3" w:rsidRPr="00CA468F">
        <w:rPr>
          <w:szCs w:val="24"/>
        </w:rPr>
        <w:t>приведено к общему - «БАНКСЧЕТА».</w:t>
      </w:r>
    </w:p>
    <w:p w14:paraId="448299A8" w14:textId="77777777" w:rsidR="00D80E8C" w:rsidRPr="00CA468F" w:rsidRDefault="00D80E8C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Обновлено содержание справки в пункте меню «Помощь - Содержание помощи».</w:t>
      </w:r>
    </w:p>
    <w:p w14:paraId="614DA8D5" w14:textId="77777777" w:rsidR="00BE13A3" w:rsidRPr="00CA468F" w:rsidRDefault="00BE13A3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7B52D54F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3.0.26</w:t>
      </w:r>
    </w:p>
    <w:p w14:paraId="33CE210D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Доработан контроль реквизита «</w:t>
      </w:r>
      <w:proofErr w:type="spellStart"/>
      <w:r w:rsidRPr="00CA468F">
        <w:rPr>
          <w:szCs w:val="24"/>
        </w:rPr>
        <w:t>ДатаСооб</w:t>
      </w:r>
      <w:proofErr w:type="spellEnd"/>
      <w:r w:rsidRPr="00CA468F">
        <w:rPr>
          <w:szCs w:val="24"/>
        </w:rPr>
        <w:t>» в части проверки на совпадение даты сообщения в наименовании сообщения и идентификаторе сообщения.</w:t>
      </w:r>
    </w:p>
    <w:p w14:paraId="05D6B230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187E9356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3.0.25</w:t>
      </w:r>
    </w:p>
    <w:p w14:paraId="4AE7110D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lastRenderedPageBreak/>
        <w:t>Отформатирован текст уведомлений и текст в разделе «Помощь - Сведения о программе».</w:t>
      </w:r>
    </w:p>
    <w:p w14:paraId="1D85EC27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Название ПК приведено к общему - «БанкСчета-2».</w:t>
      </w:r>
    </w:p>
    <w:p w14:paraId="35C15222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5478C482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3.0.24</w:t>
      </w:r>
    </w:p>
    <w:p w14:paraId="3817871E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 интерфейс в части напоминания об окончании срока действия в программе лицензионного ключа.</w:t>
      </w:r>
    </w:p>
    <w:p w14:paraId="79A76635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2608F711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3.0.23</w:t>
      </w:r>
    </w:p>
    <w:p w14:paraId="40FB0BBC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 xml:space="preserve">Реквизит </w:t>
      </w:r>
      <w:proofErr w:type="spellStart"/>
      <w:r w:rsidRPr="00CA468F">
        <w:rPr>
          <w:szCs w:val="24"/>
        </w:rPr>
        <w:t>ВалСч</w:t>
      </w:r>
      <w:proofErr w:type="spellEnd"/>
      <w:r w:rsidRPr="00CA468F">
        <w:rPr>
          <w:szCs w:val="24"/>
        </w:rPr>
        <w:t xml:space="preserve"> дополнен значением 2 - в драгоценных металлах</w:t>
      </w:r>
    </w:p>
    <w:p w14:paraId="79FE0CDA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В связи с отсутствием изменений в формах печатного документа, утвержденных приказом ФНС России от 23.05.2014 № ММВ-7-14/292@ признак счета «в драгоценных металлах» не отображается.</w:t>
      </w:r>
    </w:p>
    <w:p w14:paraId="223FF411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======================</w:t>
      </w:r>
    </w:p>
    <w:p w14:paraId="0A83072C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3.0.22</w:t>
      </w:r>
    </w:p>
    <w:p w14:paraId="5FB6D20A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Исправлена ошибка при закрытии Журнала сообщений.</w:t>
      </w:r>
    </w:p>
    <w:p w14:paraId="03A4A62C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5E87A5F9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3.0.21</w:t>
      </w:r>
    </w:p>
    <w:p w14:paraId="14F71FF2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Исправлена ошибка при контроле Сообщения банка об изменении счета (депозита) для иностранной организации.</w:t>
      </w:r>
    </w:p>
    <w:p w14:paraId="67913C43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49C1BCC4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3.0.20.</w:t>
      </w:r>
    </w:p>
    <w:p w14:paraId="287390A8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Исправлена ошибка при контроле Сообщения банка об изменении счета (депозита) для иностранной организации.</w:t>
      </w:r>
    </w:p>
    <w:p w14:paraId="7481549F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20983E91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3.0.19</w:t>
      </w:r>
    </w:p>
    <w:p w14:paraId="0BA4FC3F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 xml:space="preserve">Исправлена ошибка отображения Номера счета журнале регистрации.  </w:t>
      </w:r>
    </w:p>
    <w:p w14:paraId="536DBFDF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3466B6B0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3.0.18</w:t>
      </w:r>
    </w:p>
    <w:p w14:paraId="637B4E42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Доработан контроль при приеме от АБС форм «Закрытие счета(депозита) ФЛ» и «Изменение реквизитов счета(депозита) ФЛ» на значение «Неизвестно» реквизита Серия и Номер документа личности.</w:t>
      </w:r>
    </w:p>
    <w:p w14:paraId="0C762F65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При ручном вводе форм «Закрытие счета(депозита) ФЛ» и «Изменение реквизитов счета(депозита) ФЛ" появилась возможность указать в реквизите Серия и номер документа личности «Неизвестно», нажав одноименную кнопку (после ввода Кода документа).</w:t>
      </w:r>
    </w:p>
    <w:p w14:paraId="2D04DB02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2E52A0BD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3.0.17</w:t>
      </w:r>
    </w:p>
    <w:p w14:paraId="32ED314D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1. Исправлены шаблоны печати документов.</w:t>
      </w:r>
    </w:p>
    <w:p w14:paraId="50892B1E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3947F710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3.0.16</w:t>
      </w:r>
    </w:p>
    <w:p w14:paraId="18DE0080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1. Исправлен контроль реквизита «</w:t>
      </w:r>
      <w:proofErr w:type="spellStart"/>
      <w:r w:rsidRPr="00CA468F">
        <w:rPr>
          <w:szCs w:val="24"/>
        </w:rPr>
        <w:t>ПрИзмНП</w:t>
      </w:r>
      <w:proofErr w:type="spellEnd"/>
      <w:r w:rsidRPr="00CA468F">
        <w:rPr>
          <w:szCs w:val="24"/>
        </w:rPr>
        <w:t>».</w:t>
      </w:r>
    </w:p>
    <w:p w14:paraId="17C5E041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2. При обновлении программы, работающей в сетевом режиме, папка «BASE» должна быть открыта для записи (для обновления).</w:t>
      </w:r>
    </w:p>
    <w:p w14:paraId="1D38E878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2B3B08AE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lastRenderedPageBreak/>
        <w:t>Изменен</w:t>
      </w:r>
      <w:r w:rsidR="00EA21B8" w:rsidRPr="00CA468F">
        <w:rPr>
          <w:szCs w:val="24"/>
        </w:rPr>
        <w:t>ия версии 3.0.15</w:t>
      </w:r>
    </w:p>
    <w:p w14:paraId="12C8C0D3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1. До 01.05.2017 проверяется формат как 5.10, так и 5.11.</w:t>
      </w:r>
    </w:p>
    <w:p w14:paraId="3A9A0850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2. Формирование сообщений в программе выполняется по 5.11.</w:t>
      </w:r>
    </w:p>
    <w:p w14:paraId="423DBE9A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 xml:space="preserve">3. Длина реквизита </w:t>
      </w:r>
      <w:proofErr w:type="spellStart"/>
      <w:r w:rsidRPr="00CA468F">
        <w:rPr>
          <w:szCs w:val="24"/>
        </w:rPr>
        <w:t>НомерДог</w:t>
      </w:r>
      <w:proofErr w:type="spellEnd"/>
      <w:r w:rsidRPr="00CA468F">
        <w:rPr>
          <w:szCs w:val="24"/>
        </w:rPr>
        <w:t xml:space="preserve"> увеличена до 50.</w:t>
      </w:r>
    </w:p>
    <w:p w14:paraId="55C5F61B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 xml:space="preserve">4. Исключен реквизит </w:t>
      </w:r>
      <w:proofErr w:type="spellStart"/>
      <w:r w:rsidRPr="00CA468F">
        <w:rPr>
          <w:szCs w:val="24"/>
        </w:rPr>
        <w:t>СвидГр</w:t>
      </w:r>
      <w:proofErr w:type="spellEnd"/>
      <w:r w:rsidRPr="00CA468F">
        <w:rPr>
          <w:szCs w:val="24"/>
        </w:rPr>
        <w:t>.</w:t>
      </w:r>
    </w:p>
    <w:p w14:paraId="267F53AF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 xml:space="preserve">5. Реквизит </w:t>
      </w:r>
      <w:proofErr w:type="spellStart"/>
      <w:r w:rsidRPr="00CA468F">
        <w:rPr>
          <w:szCs w:val="24"/>
        </w:rPr>
        <w:t>СвидНУ</w:t>
      </w:r>
      <w:proofErr w:type="spellEnd"/>
      <w:r w:rsidRPr="00CA468F">
        <w:rPr>
          <w:szCs w:val="24"/>
        </w:rPr>
        <w:t xml:space="preserve"> необязательный.</w:t>
      </w:r>
    </w:p>
    <w:p w14:paraId="7DBA2D4C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6A68BCCF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3.0.14</w:t>
      </w:r>
    </w:p>
    <w:p w14:paraId="4F20494F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Доработана возможность задания в настройках Код НОБ 0400.</w:t>
      </w:r>
    </w:p>
    <w:p w14:paraId="24A93C0F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0B71D58F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3.0.13</w:t>
      </w:r>
    </w:p>
    <w:p w14:paraId="291A74B7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Исправлены ошибки контроля ОГРН в приеме от АБС и в командной строке.</w:t>
      </w:r>
    </w:p>
    <w:p w14:paraId="76FC58EF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49ECBB77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</w:t>
      </w:r>
      <w:r w:rsidR="00EA21B8" w:rsidRPr="00CA468F">
        <w:rPr>
          <w:szCs w:val="24"/>
        </w:rPr>
        <w:t>менения версии 3.0.12</w:t>
      </w:r>
    </w:p>
    <w:p w14:paraId="19E09AC6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Доработан контроль реквизитов сообщений в приеме от АБС и в командной строке.</w:t>
      </w:r>
    </w:p>
    <w:p w14:paraId="589E6FE6" w14:textId="77777777" w:rsidR="005F65AD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----------------------</w:t>
      </w:r>
    </w:p>
    <w:p w14:paraId="5137BFD1" w14:textId="77777777" w:rsidR="005F65AD" w:rsidRPr="00CA468F" w:rsidRDefault="00EA21B8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Изменения версии 3.0.11</w:t>
      </w:r>
    </w:p>
    <w:p w14:paraId="62C69907" w14:textId="77777777" w:rsidR="00547E71" w:rsidRPr="00CA468F" w:rsidRDefault="005F65AD" w:rsidP="009B0358">
      <w:pPr>
        <w:spacing w:after="0" w:line="276" w:lineRule="auto"/>
        <w:ind w:left="709" w:firstLine="0"/>
        <w:rPr>
          <w:szCs w:val="24"/>
        </w:rPr>
      </w:pPr>
      <w:r w:rsidRPr="00CA468F">
        <w:rPr>
          <w:szCs w:val="24"/>
        </w:rPr>
        <w:t>Доработан контроль случаев отсутствия изменений в сообщениях об изменении реквизитов.</w:t>
      </w:r>
    </w:p>
    <w:sectPr w:rsidR="00547E71" w:rsidRPr="00CA468F" w:rsidSect="00637EC9">
      <w:footerReference w:type="even" r:id="rId8"/>
      <w:footerReference w:type="default" r:id="rId9"/>
      <w:pgSz w:w="11901" w:h="16840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3F1E" w14:textId="77777777" w:rsidR="00FA564E" w:rsidRDefault="00FA564E" w:rsidP="001F40E3">
      <w:r>
        <w:separator/>
      </w:r>
    </w:p>
    <w:p w14:paraId="074B1441" w14:textId="77777777" w:rsidR="00FA564E" w:rsidRDefault="00FA564E" w:rsidP="001F40E3"/>
    <w:p w14:paraId="6654B77C" w14:textId="77777777" w:rsidR="00FA564E" w:rsidRDefault="00FA564E" w:rsidP="001F40E3"/>
    <w:p w14:paraId="5B1000E3" w14:textId="77777777" w:rsidR="00FA564E" w:rsidRDefault="00FA564E" w:rsidP="001F40E3"/>
  </w:endnote>
  <w:endnote w:type="continuationSeparator" w:id="0">
    <w:p w14:paraId="42CDC38A" w14:textId="77777777" w:rsidR="00FA564E" w:rsidRDefault="00FA564E" w:rsidP="001F40E3">
      <w:r>
        <w:continuationSeparator/>
      </w:r>
    </w:p>
    <w:p w14:paraId="6AD35348" w14:textId="77777777" w:rsidR="00FA564E" w:rsidRDefault="00FA564E" w:rsidP="001F40E3"/>
    <w:p w14:paraId="482EDC4E" w14:textId="77777777" w:rsidR="00FA564E" w:rsidRDefault="00FA564E" w:rsidP="001F40E3"/>
    <w:p w14:paraId="48C66C95" w14:textId="77777777" w:rsidR="00FA564E" w:rsidRDefault="00FA564E" w:rsidP="001F4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 (Основной текст темы (ази">
    <w:altName w:val="Times New Roman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7F0B" w14:textId="77777777" w:rsidR="000E49E6" w:rsidRDefault="000E49E6" w:rsidP="001F40E3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9F8756" w14:textId="77777777" w:rsidR="000E49E6" w:rsidRDefault="000E49E6" w:rsidP="001F40E3">
    <w:pPr>
      <w:pStyle w:val="a5"/>
    </w:pPr>
  </w:p>
  <w:p w14:paraId="1D17CCE1" w14:textId="77777777" w:rsidR="000E49E6" w:rsidRDefault="000E49E6" w:rsidP="001F4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9F5C" w14:textId="77777777" w:rsidR="000E49E6" w:rsidRDefault="000E49E6" w:rsidP="002A0800">
    <w:pPr>
      <w:pStyle w:val="a5"/>
      <w:ind w:firstLine="0"/>
      <w:jc w:val="center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2FC8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A510" w14:textId="77777777" w:rsidR="00FA564E" w:rsidRDefault="00FA564E" w:rsidP="001F40E3">
      <w:r>
        <w:separator/>
      </w:r>
    </w:p>
    <w:p w14:paraId="408B18D3" w14:textId="77777777" w:rsidR="00FA564E" w:rsidRDefault="00FA564E" w:rsidP="001F40E3"/>
    <w:p w14:paraId="33443177" w14:textId="77777777" w:rsidR="00FA564E" w:rsidRDefault="00FA564E" w:rsidP="001F40E3"/>
    <w:p w14:paraId="5A2A81C3" w14:textId="77777777" w:rsidR="00FA564E" w:rsidRDefault="00FA564E" w:rsidP="001F40E3"/>
  </w:footnote>
  <w:footnote w:type="continuationSeparator" w:id="0">
    <w:p w14:paraId="271EB0B3" w14:textId="77777777" w:rsidR="00FA564E" w:rsidRDefault="00FA564E" w:rsidP="001F40E3">
      <w:r>
        <w:continuationSeparator/>
      </w:r>
    </w:p>
    <w:p w14:paraId="5F6D875C" w14:textId="77777777" w:rsidR="00FA564E" w:rsidRDefault="00FA564E" w:rsidP="001F40E3"/>
    <w:p w14:paraId="07EEC771" w14:textId="77777777" w:rsidR="00FA564E" w:rsidRDefault="00FA564E" w:rsidP="001F40E3"/>
    <w:p w14:paraId="6E65E68E" w14:textId="77777777" w:rsidR="00FA564E" w:rsidRDefault="00FA564E" w:rsidP="001F40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826E1A9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591E28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68D4886"/>
    <w:multiLevelType w:val="hybridMultilevel"/>
    <w:tmpl w:val="1614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6C25"/>
    <w:multiLevelType w:val="hybridMultilevel"/>
    <w:tmpl w:val="8E2C90E4"/>
    <w:lvl w:ilvl="0" w:tplc="E17C0002">
      <w:start w:val="1"/>
      <w:numFmt w:val="decimal"/>
      <w:pStyle w:val="1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127A13"/>
    <w:multiLevelType w:val="hybridMultilevel"/>
    <w:tmpl w:val="19985FC8"/>
    <w:lvl w:ilvl="0" w:tplc="CFF0A86C">
      <w:start w:val="1"/>
      <w:numFmt w:val="bullet"/>
      <w:pStyle w:val="a"/>
      <w:lvlText w:val="–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95FEA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87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F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6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CA6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A8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C0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2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50290"/>
    <w:multiLevelType w:val="multilevel"/>
    <w:tmpl w:val="B4B63F1A"/>
    <w:lvl w:ilvl="0">
      <w:start w:val="1"/>
      <w:numFmt w:val="decimal"/>
      <w:pStyle w:val="10"/>
      <w:lvlText w:val="%1.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6" w15:restartNumberingAfterBreak="0">
    <w:nsid w:val="6BF13F4B"/>
    <w:multiLevelType w:val="hybridMultilevel"/>
    <w:tmpl w:val="AF305A8E"/>
    <w:lvl w:ilvl="0" w:tplc="A5AC59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5"/>
  </w:num>
  <w:num w:numId="6">
    <w:abstractNumId w:val="3"/>
  </w:num>
  <w:num w:numId="7">
    <w:abstractNumId w:val="3"/>
  </w:num>
  <w:num w:numId="8">
    <w:abstractNumId w:val="6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2" w:dllVersion="6" w:checkStyle="1"/>
  <w:proofState w:spelling="clean" w:grammar="clean"/>
  <w:attachedTemplate r:id="rId1"/>
  <w:stylePaneSortMethod w:val="0000"/>
  <w:defaultTabStop w:val="284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AD"/>
    <w:rsid w:val="000018ED"/>
    <w:rsid w:val="00002A6B"/>
    <w:rsid w:val="00011020"/>
    <w:rsid w:val="00012B6D"/>
    <w:rsid w:val="000365F5"/>
    <w:rsid w:val="000433C7"/>
    <w:rsid w:val="00043EF4"/>
    <w:rsid w:val="000440C2"/>
    <w:rsid w:val="0004497E"/>
    <w:rsid w:val="00045E1C"/>
    <w:rsid w:val="00064591"/>
    <w:rsid w:val="000750CA"/>
    <w:rsid w:val="000752FB"/>
    <w:rsid w:val="000770F6"/>
    <w:rsid w:val="00080BB3"/>
    <w:rsid w:val="00081366"/>
    <w:rsid w:val="00091D05"/>
    <w:rsid w:val="00092FC8"/>
    <w:rsid w:val="000939C9"/>
    <w:rsid w:val="00095AEF"/>
    <w:rsid w:val="00095C2F"/>
    <w:rsid w:val="000962C0"/>
    <w:rsid w:val="000A0384"/>
    <w:rsid w:val="000A1FE9"/>
    <w:rsid w:val="000A5AA4"/>
    <w:rsid w:val="000A6DF5"/>
    <w:rsid w:val="000B3324"/>
    <w:rsid w:val="000B392A"/>
    <w:rsid w:val="000B3B2C"/>
    <w:rsid w:val="000B6BD7"/>
    <w:rsid w:val="000B7EAC"/>
    <w:rsid w:val="000C01FE"/>
    <w:rsid w:val="000C0550"/>
    <w:rsid w:val="000C0A70"/>
    <w:rsid w:val="000C29B4"/>
    <w:rsid w:val="000C5A7F"/>
    <w:rsid w:val="000C5DA5"/>
    <w:rsid w:val="000C7D2D"/>
    <w:rsid w:val="000D3D7D"/>
    <w:rsid w:val="000D4FFC"/>
    <w:rsid w:val="000D684C"/>
    <w:rsid w:val="000E1A0B"/>
    <w:rsid w:val="000E41A8"/>
    <w:rsid w:val="000E4610"/>
    <w:rsid w:val="000E49E6"/>
    <w:rsid w:val="000E5462"/>
    <w:rsid w:val="000E59B3"/>
    <w:rsid w:val="000E798D"/>
    <w:rsid w:val="000E7E4D"/>
    <w:rsid w:val="000F37A8"/>
    <w:rsid w:val="000F4352"/>
    <w:rsid w:val="000F5B64"/>
    <w:rsid w:val="000F7297"/>
    <w:rsid w:val="001032F4"/>
    <w:rsid w:val="00103611"/>
    <w:rsid w:val="00103F00"/>
    <w:rsid w:val="00105D7C"/>
    <w:rsid w:val="00107685"/>
    <w:rsid w:val="00110BB5"/>
    <w:rsid w:val="00110FAE"/>
    <w:rsid w:val="00114D0D"/>
    <w:rsid w:val="00116D14"/>
    <w:rsid w:val="00116D84"/>
    <w:rsid w:val="00116EAC"/>
    <w:rsid w:val="00117E27"/>
    <w:rsid w:val="00124A73"/>
    <w:rsid w:val="0013093F"/>
    <w:rsid w:val="00136511"/>
    <w:rsid w:val="00143D68"/>
    <w:rsid w:val="001440A7"/>
    <w:rsid w:val="00146053"/>
    <w:rsid w:val="0015175A"/>
    <w:rsid w:val="00154ECA"/>
    <w:rsid w:val="001558ED"/>
    <w:rsid w:val="00156C94"/>
    <w:rsid w:val="00156CAD"/>
    <w:rsid w:val="00162F05"/>
    <w:rsid w:val="00165609"/>
    <w:rsid w:val="00165929"/>
    <w:rsid w:val="00166217"/>
    <w:rsid w:val="00180D4B"/>
    <w:rsid w:val="00181324"/>
    <w:rsid w:val="001821D2"/>
    <w:rsid w:val="0019089C"/>
    <w:rsid w:val="001922DF"/>
    <w:rsid w:val="0019290D"/>
    <w:rsid w:val="00192938"/>
    <w:rsid w:val="00193975"/>
    <w:rsid w:val="00193A20"/>
    <w:rsid w:val="00194461"/>
    <w:rsid w:val="001953F1"/>
    <w:rsid w:val="0019576B"/>
    <w:rsid w:val="001A0B65"/>
    <w:rsid w:val="001A544A"/>
    <w:rsid w:val="001A65E9"/>
    <w:rsid w:val="001A68C8"/>
    <w:rsid w:val="001A730A"/>
    <w:rsid w:val="001A7C59"/>
    <w:rsid w:val="001B0C42"/>
    <w:rsid w:val="001B5232"/>
    <w:rsid w:val="001C600A"/>
    <w:rsid w:val="001D33CD"/>
    <w:rsid w:val="001D5852"/>
    <w:rsid w:val="001D6C13"/>
    <w:rsid w:val="001E301F"/>
    <w:rsid w:val="001E5C2A"/>
    <w:rsid w:val="001E743A"/>
    <w:rsid w:val="001E79B7"/>
    <w:rsid w:val="001F40E3"/>
    <w:rsid w:val="001F4C9F"/>
    <w:rsid w:val="001F4F50"/>
    <w:rsid w:val="001F6678"/>
    <w:rsid w:val="001F6DB2"/>
    <w:rsid w:val="00202018"/>
    <w:rsid w:val="002022D5"/>
    <w:rsid w:val="0020299A"/>
    <w:rsid w:val="0020496C"/>
    <w:rsid w:val="00204AAB"/>
    <w:rsid w:val="00204EE9"/>
    <w:rsid w:val="00206899"/>
    <w:rsid w:val="002074EE"/>
    <w:rsid w:val="002114C5"/>
    <w:rsid w:val="00211623"/>
    <w:rsid w:val="002146D2"/>
    <w:rsid w:val="002178D6"/>
    <w:rsid w:val="002213C5"/>
    <w:rsid w:val="0022188E"/>
    <w:rsid w:val="00221BB0"/>
    <w:rsid w:val="0022284D"/>
    <w:rsid w:val="00224E6E"/>
    <w:rsid w:val="00225821"/>
    <w:rsid w:val="00234F5B"/>
    <w:rsid w:val="002401DE"/>
    <w:rsid w:val="002402BB"/>
    <w:rsid w:val="00244D35"/>
    <w:rsid w:val="002460F9"/>
    <w:rsid w:val="00252A2B"/>
    <w:rsid w:val="002530CA"/>
    <w:rsid w:val="00253125"/>
    <w:rsid w:val="00260F10"/>
    <w:rsid w:val="00263D56"/>
    <w:rsid w:val="002679C1"/>
    <w:rsid w:val="00267F9D"/>
    <w:rsid w:val="00270D45"/>
    <w:rsid w:val="00274578"/>
    <w:rsid w:val="002745A9"/>
    <w:rsid w:val="0027526A"/>
    <w:rsid w:val="00276BBB"/>
    <w:rsid w:val="00277C36"/>
    <w:rsid w:val="00283EE7"/>
    <w:rsid w:val="00284D94"/>
    <w:rsid w:val="002918D7"/>
    <w:rsid w:val="00295101"/>
    <w:rsid w:val="002957B4"/>
    <w:rsid w:val="002A0096"/>
    <w:rsid w:val="002A0800"/>
    <w:rsid w:val="002A6075"/>
    <w:rsid w:val="002A632B"/>
    <w:rsid w:val="002B0C82"/>
    <w:rsid w:val="002B317D"/>
    <w:rsid w:val="002B54EE"/>
    <w:rsid w:val="002B5B06"/>
    <w:rsid w:val="002B62C3"/>
    <w:rsid w:val="002C08CD"/>
    <w:rsid w:val="002C1712"/>
    <w:rsid w:val="002C3426"/>
    <w:rsid w:val="002C4368"/>
    <w:rsid w:val="002C6B79"/>
    <w:rsid w:val="002D022F"/>
    <w:rsid w:val="002D07C5"/>
    <w:rsid w:val="002D26E9"/>
    <w:rsid w:val="002D3415"/>
    <w:rsid w:val="002D589D"/>
    <w:rsid w:val="002D7DFD"/>
    <w:rsid w:val="002E755C"/>
    <w:rsid w:val="002E7828"/>
    <w:rsid w:val="002F021B"/>
    <w:rsid w:val="002F0C97"/>
    <w:rsid w:val="002F2BF2"/>
    <w:rsid w:val="002F33A0"/>
    <w:rsid w:val="002F6318"/>
    <w:rsid w:val="003008FB"/>
    <w:rsid w:val="0030093D"/>
    <w:rsid w:val="00304788"/>
    <w:rsid w:val="003053E9"/>
    <w:rsid w:val="00310B54"/>
    <w:rsid w:val="003129EF"/>
    <w:rsid w:val="00313EB6"/>
    <w:rsid w:val="00316092"/>
    <w:rsid w:val="00321A11"/>
    <w:rsid w:val="00323E25"/>
    <w:rsid w:val="00325F4E"/>
    <w:rsid w:val="00327743"/>
    <w:rsid w:val="00327966"/>
    <w:rsid w:val="00327AB4"/>
    <w:rsid w:val="00327B6C"/>
    <w:rsid w:val="00330DED"/>
    <w:rsid w:val="00332FFF"/>
    <w:rsid w:val="003343A2"/>
    <w:rsid w:val="00345F82"/>
    <w:rsid w:val="003476F4"/>
    <w:rsid w:val="003565CB"/>
    <w:rsid w:val="003600F2"/>
    <w:rsid w:val="00366450"/>
    <w:rsid w:val="00366D52"/>
    <w:rsid w:val="003674CD"/>
    <w:rsid w:val="00367621"/>
    <w:rsid w:val="00374B8F"/>
    <w:rsid w:val="003755E9"/>
    <w:rsid w:val="00383713"/>
    <w:rsid w:val="00385B07"/>
    <w:rsid w:val="00387549"/>
    <w:rsid w:val="00393F97"/>
    <w:rsid w:val="003964F5"/>
    <w:rsid w:val="00396ED1"/>
    <w:rsid w:val="003975B1"/>
    <w:rsid w:val="003A6D12"/>
    <w:rsid w:val="003A7FE7"/>
    <w:rsid w:val="003B2ED7"/>
    <w:rsid w:val="003B6480"/>
    <w:rsid w:val="003B7FAF"/>
    <w:rsid w:val="003C142E"/>
    <w:rsid w:val="003C17E6"/>
    <w:rsid w:val="003C1DC5"/>
    <w:rsid w:val="003C4127"/>
    <w:rsid w:val="003C50FD"/>
    <w:rsid w:val="003D21A5"/>
    <w:rsid w:val="003D44BC"/>
    <w:rsid w:val="003D6C1D"/>
    <w:rsid w:val="003D6CD5"/>
    <w:rsid w:val="003E6466"/>
    <w:rsid w:val="003F284C"/>
    <w:rsid w:val="003F4210"/>
    <w:rsid w:val="0040755A"/>
    <w:rsid w:val="00414AD2"/>
    <w:rsid w:val="004223D7"/>
    <w:rsid w:val="0042328B"/>
    <w:rsid w:val="00424C8D"/>
    <w:rsid w:val="00425DBE"/>
    <w:rsid w:val="00433582"/>
    <w:rsid w:val="0043581B"/>
    <w:rsid w:val="00443F23"/>
    <w:rsid w:val="00445F37"/>
    <w:rsid w:val="00452F5A"/>
    <w:rsid w:val="004543D8"/>
    <w:rsid w:val="004555A3"/>
    <w:rsid w:val="00455DC7"/>
    <w:rsid w:val="00456DA3"/>
    <w:rsid w:val="00461A0C"/>
    <w:rsid w:val="00463283"/>
    <w:rsid w:val="004658C0"/>
    <w:rsid w:val="004674FF"/>
    <w:rsid w:val="00473235"/>
    <w:rsid w:val="00475185"/>
    <w:rsid w:val="00475EAE"/>
    <w:rsid w:val="00482D1C"/>
    <w:rsid w:val="004834E0"/>
    <w:rsid w:val="00484231"/>
    <w:rsid w:val="00492DCF"/>
    <w:rsid w:val="004938E6"/>
    <w:rsid w:val="00496CA6"/>
    <w:rsid w:val="00496DAA"/>
    <w:rsid w:val="004A3E71"/>
    <w:rsid w:val="004A573E"/>
    <w:rsid w:val="004A659D"/>
    <w:rsid w:val="004B0F1C"/>
    <w:rsid w:val="004B2977"/>
    <w:rsid w:val="004B6744"/>
    <w:rsid w:val="004B68F4"/>
    <w:rsid w:val="004B6CBC"/>
    <w:rsid w:val="004B7A47"/>
    <w:rsid w:val="004C2ED0"/>
    <w:rsid w:val="004C6139"/>
    <w:rsid w:val="004C7589"/>
    <w:rsid w:val="004D1A73"/>
    <w:rsid w:val="004D4786"/>
    <w:rsid w:val="004E22A2"/>
    <w:rsid w:val="004E4CB0"/>
    <w:rsid w:val="004F08EC"/>
    <w:rsid w:val="004F1202"/>
    <w:rsid w:val="004F5B56"/>
    <w:rsid w:val="00503130"/>
    <w:rsid w:val="00504C9C"/>
    <w:rsid w:val="00506565"/>
    <w:rsid w:val="005108AA"/>
    <w:rsid w:val="00511CEA"/>
    <w:rsid w:val="005151DD"/>
    <w:rsid w:val="00515A60"/>
    <w:rsid w:val="00515EEC"/>
    <w:rsid w:val="00516AC3"/>
    <w:rsid w:val="00523FF4"/>
    <w:rsid w:val="00530E49"/>
    <w:rsid w:val="00545AE0"/>
    <w:rsid w:val="00547E71"/>
    <w:rsid w:val="00552BAF"/>
    <w:rsid w:val="00567122"/>
    <w:rsid w:val="0057571A"/>
    <w:rsid w:val="0058008A"/>
    <w:rsid w:val="00581F21"/>
    <w:rsid w:val="0058220E"/>
    <w:rsid w:val="0058469E"/>
    <w:rsid w:val="0058725E"/>
    <w:rsid w:val="00590CFD"/>
    <w:rsid w:val="00592170"/>
    <w:rsid w:val="0059342F"/>
    <w:rsid w:val="005945FA"/>
    <w:rsid w:val="00594DDF"/>
    <w:rsid w:val="00595929"/>
    <w:rsid w:val="00596C8D"/>
    <w:rsid w:val="00596CF8"/>
    <w:rsid w:val="005A38C2"/>
    <w:rsid w:val="005A3B7D"/>
    <w:rsid w:val="005A4E51"/>
    <w:rsid w:val="005A6F95"/>
    <w:rsid w:val="005A6FCC"/>
    <w:rsid w:val="005A70C8"/>
    <w:rsid w:val="005A76C6"/>
    <w:rsid w:val="005B027C"/>
    <w:rsid w:val="005B3043"/>
    <w:rsid w:val="005C48A7"/>
    <w:rsid w:val="005C541F"/>
    <w:rsid w:val="005C547C"/>
    <w:rsid w:val="005D7514"/>
    <w:rsid w:val="005E20E3"/>
    <w:rsid w:val="005E3506"/>
    <w:rsid w:val="005F0715"/>
    <w:rsid w:val="005F65AD"/>
    <w:rsid w:val="00600E4F"/>
    <w:rsid w:val="00602463"/>
    <w:rsid w:val="0060275C"/>
    <w:rsid w:val="0061252F"/>
    <w:rsid w:val="0061366F"/>
    <w:rsid w:val="006161C6"/>
    <w:rsid w:val="006171DB"/>
    <w:rsid w:val="00622260"/>
    <w:rsid w:val="00623C5B"/>
    <w:rsid w:val="00624BBA"/>
    <w:rsid w:val="00634D43"/>
    <w:rsid w:val="0063638D"/>
    <w:rsid w:val="006374FF"/>
    <w:rsid w:val="00637EC9"/>
    <w:rsid w:val="00640A3E"/>
    <w:rsid w:val="006436B1"/>
    <w:rsid w:val="006443E0"/>
    <w:rsid w:val="00644CD3"/>
    <w:rsid w:val="0066061D"/>
    <w:rsid w:val="00662F8D"/>
    <w:rsid w:val="00671EF9"/>
    <w:rsid w:val="006722C1"/>
    <w:rsid w:val="00672E14"/>
    <w:rsid w:val="0067625A"/>
    <w:rsid w:val="00676BF9"/>
    <w:rsid w:val="00677BDB"/>
    <w:rsid w:val="00682730"/>
    <w:rsid w:val="0069097F"/>
    <w:rsid w:val="00690BCB"/>
    <w:rsid w:val="00694041"/>
    <w:rsid w:val="006A0A22"/>
    <w:rsid w:val="006B0790"/>
    <w:rsid w:val="006B22C0"/>
    <w:rsid w:val="006B281F"/>
    <w:rsid w:val="006B2AB8"/>
    <w:rsid w:val="006B325D"/>
    <w:rsid w:val="006B3B0C"/>
    <w:rsid w:val="006C1637"/>
    <w:rsid w:val="006C5C8D"/>
    <w:rsid w:val="006C61C4"/>
    <w:rsid w:val="006D1938"/>
    <w:rsid w:val="006D3C30"/>
    <w:rsid w:val="006D3DF1"/>
    <w:rsid w:val="006D47A5"/>
    <w:rsid w:val="006E079A"/>
    <w:rsid w:val="006E15BA"/>
    <w:rsid w:val="006E1897"/>
    <w:rsid w:val="006E2251"/>
    <w:rsid w:val="006E2344"/>
    <w:rsid w:val="006E308F"/>
    <w:rsid w:val="006E49B8"/>
    <w:rsid w:val="006E73C8"/>
    <w:rsid w:val="006E7661"/>
    <w:rsid w:val="006E7EC6"/>
    <w:rsid w:val="006F001E"/>
    <w:rsid w:val="006F3EAA"/>
    <w:rsid w:val="006F4C59"/>
    <w:rsid w:val="006F7438"/>
    <w:rsid w:val="0070153B"/>
    <w:rsid w:val="00703D04"/>
    <w:rsid w:val="0070745D"/>
    <w:rsid w:val="00707F7A"/>
    <w:rsid w:val="00711B5E"/>
    <w:rsid w:val="0071217D"/>
    <w:rsid w:val="00720F0E"/>
    <w:rsid w:val="00722AAD"/>
    <w:rsid w:val="0072587D"/>
    <w:rsid w:val="00726F57"/>
    <w:rsid w:val="0073044F"/>
    <w:rsid w:val="00730C7B"/>
    <w:rsid w:val="00736C1E"/>
    <w:rsid w:val="00741CC2"/>
    <w:rsid w:val="00742121"/>
    <w:rsid w:val="00743D16"/>
    <w:rsid w:val="00744AC1"/>
    <w:rsid w:val="00744FD9"/>
    <w:rsid w:val="007470E3"/>
    <w:rsid w:val="0075492A"/>
    <w:rsid w:val="007626FF"/>
    <w:rsid w:val="00763917"/>
    <w:rsid w:val="0076494C"/>
    <w:rsid w:val="00765123"/>
    <w:rsid w:val="00766268"/>
    <w:rsid w:val="0076642D"/>
    <w:rsid w:val="007677BC"/>
    <w:rsid w:val="00772294"/>
    <w:rsid w:val="00773C73"/>
    <w:rsid w:val="00774B05"/>
    <w:rsid w:val="00780FC2"/>
    <w:rsid w:val="00783057"/>
    <w:rsid w:val="00783C04"/>
    <w:rsid w:val="007843B3"/>
    <w:rsid w:val="00784FA9"/>
    <w:rsid w:val="00785830"/>
    <w:rsid w:val="00787682"/>
    <w:rsid w:val="00787BE7"/>
    <w:rsid w:val="00792BED"/>
    <w:rsid w:val="00792CCA"/>
    <w:rsid w:val="00793733"/>
    <w:rsid w:val="00795FDC"/>
    <w:rsid w:val="0079624B"/>
    <w:rsid w:val="007A0DF3"/>
    <w:rsid w:val="007A1F7B"/>
    <w:rsid w:val="007A33BE"/>
    <w:rsid w:val="007A3E6B"/>
    <w:rsid w:val="007A4D9B"/>
    <w:rsid w:val="007A5137"/>
    <w:rsid w:val="007A5A1A"/>
    <w:rsid w:val="007B5930"/>
    <w:rsid w:val="007B7957"/>
    <w:rsid w:val="007C06AF"/>
    <w:rsid w:val="007C26FF"/>
    <w:rsid w:val="007C63D4"/>
    <w:rsid w:val="007D3045"/>
    <w:rsid w:val="007D3FD7"/>
    <w:rsid w:val="007D6942"/>
    <w:rsid w:val="007E31BB"/>
    <w:rsid w:val="007E39CC"/>
    <w:rsid w:val="007E4FA6"/>
    <w:rsid w:val="007E7728"/>
    <w:rsid w:val="007F0432"/>
    <w:rsid w:val="007F202D"/>
    <w:rsid w:val="007F3050"/>
    <w:rsid w:val="007F5249"/>
    <w:rsid w:val="007F5BF9"/>
    <w:rsid w:val="007F68ED"/>
    <w:rsid w:val="007F6A32"/>
    <w:rsid w:val="0080074B"/>
    <w:rsid w:val="0080132F"/>
    <w:rsid w:val="008016D7"/>
    <w:rsid w:val="008019F4"/>
    <w:rsid w:val="00801ACB"/>
    <w:rsid w:val="00802E1B"/>
    <w:rsid w:val="00810162"/>
    <w:rsid w:val="00812FAC"/>
    <w:rsid w:val="00813ADB"/>
    <w:rsid w:val="00813BFD"/>
    <w:rsid w:val="00814D74"/>
    <w:rsid w:val="00815587"/>
    <w:rsid w:val="008158E2"/>
    <w:rsid w:val="008219C1"/>
    <w:rsid w:val="00822C0D"/>
    <w:rsid w:val="00823A72"/>
    <w:rsid w:val="00824B1D"/>
    <w:rsid w:val="0083162D"/>
    <w:rsid w:val="00832F4F"/>
    <w:rsid w:val="00834873"/>
    <w:rsid w:val="008410FC"/>
    <w:rsid w:val="00843716"/>
    <w:rsid w:val="00851D0C"/>
    <w:rsid w:val="0085238C"/>
    <w:rsid w:val="00853422"/>
    <w:rsid w:val="00853BDE"/>
    <w:rsid w:val="00856368"/>
    <w:rsid w:val="00860E89"/>
    <w:rsid w:val="008643C8"/>
    <w:rsid w:val="00866B5D"/>
    <w:rsid w:val="00871181"/>
    <w:rsid w:val="00881310"/>
    <w:rsid w:val="00882B0F"/>
    <w:rsid w:val="008852C6"/>
    <w:rsid w:val="0088686C"/>
    <w:rsid w:val="00890406"/>
    <w:rsid w:val="00890784"/>
    <w:rsid w:val="008911C4"/>
    <w:rsid w:val="00892C23"/>
    <w:rsid w:val="00892C3B"/>
    <w:rsid w:val="00897C17"/>
    <w:rsid w:val="008A2771"/>
    <w:rsid w:val="008A2941"/>
    <w:rsid w:val="008B06CB"/>
    <w:rsid w:val="008B5769"/>
    <w:rsid w:val="008B63B3"/>
    <w:rsid w:val="008B7210"/>
    <w:rsid w:val="008C6919"/>
    <w:rsid w:val="008C6CE8"/>
    <w:rsid w:val="008D2431"/>
    <w:rsid w:val="008D256C"/>
    <w:rsid w:val="008D467C"/>
    <w:rsid w:val="008D4A12"/>
    <w:rsid w:val="008D62BC"/>
    <w:rsid w:val="008E0C76"/>
    <w:rsid w:val="008E69E0"/>
    <w:rsid w:val="008E78E8"/>
    <w:rsid w:val="008F4117"/>
    <w:rsid w:val="008F4217"/>
    <w:rsid w:val="008F7025"/>
    <w:rsid w:val="00905FF8"/>
    <w:rsid w:val="00906389"/>
    <w:rsid w:val="00907BBF"/>
    <w:rsid w:val="00910C19"/>
    <w:rsid w:val="0091213C"/>
    <w:rsid w:val="00914DDC"/>
    <w:rsid w:val="00916F00"/>
    <w:rsid w:val="00921DC7"/>
    <w:rsid w:val="00927C4D"/>
    <w:rsid w:val="00931DFA"/>
    <w:rsid w:val="009328AA"/>
    <w:rsid w:val="0093615D"/>
    <w:rsid w:val="00936823"/>
    <w:rsid w:val="00937E04"/>
    <w:rsid w:val="009402C4"/>
    <w:rsid w:val="00944F32"/>
    <w:rsid w:val="00950B1F"/>
    <w:rsid w:val="0095186C"/>
    <w:rsid w:val="00954892"/>
    <w:rsid w:val="00955021"/>
    <w:rsid w:val="00955EFB"/>
    <w:rsid w:val="00956B7C"/>
    <w:rsid w:val="0095739A"/>
    <w:rsid w:val="00964BF8"/>
    <w:rsid w:val="00973764"/>
    <w:rsid w:val="0097466F"/>
    <w:rsid w:val="00975A7B"/>
    <w:rsid w:val="00975F0C"/>
    <w:rsid w:val="00976C3E"/>
    <w:rsid w:val="00977B03"/>
    <w:rsid w:val="00977E57"/>
    <w:rsid w:val="00985A78"/>
    <w:rsid w:val="00986DFA"/>
    <w:rsid w:val="00995DF2"/>
    <w:rsid w:val="009A3A44"/>
    <w:rsid w:val="009A73FF"/>
    <w:rsid w:val="009B0358"/>
    <w:rsid w:val="009B1FCC"/>
    <w:rsid w:val="009B2981"/>
    <w:rsid w:val="009B2BC8"/>
    <w:rsid w:val="009B3038"/>
    <w:rsid w:val="009B40B9"/>
    <w:rsid w:val="009B47B1"/>
    <w:rsid w:val="009B5C7C"/>
    <w:rsid w:val="009B5DD9"/>
    <w:rsid w:val="009B6AD8"/>
    <w:rsid w:val="009C2010"/>
    <w:rsid w:val="009C33C8"/>
    <w:rsid w:val="009C3ADD"/>
    <w:rsid w:val="009C5F37"/>
    <w:rsid w:val="009C67BC"/>
    <w:rsid w:val="009D11C1"/>
    <w:rsid w:val="009D2472"/>
    <w:rsid w:val="009D24F7"/>
    <w:rsid w:val="009D2E97"/>
    <w:rsid w:val="009D41FC"/>
    <w:rsid w:val="009E296B"/>
    <w:rsid w:val="009E4E62"/>
    <w:rsid w:val="009E6B78"/>
    <w:rsid w:val="009F3F98"/>
    <w:rsid w:val="009F4915"/>
    <w:rsid w:val="00A0176A"/>
    <w:rsid w:val="00A02CE6"/>
    <w:rsid w:val="00A03F38"/>
    <w:rsid w:val="00A0745C"/>
    <w:rsid w:val="00A10012"/>
    <w:rsid w:val="00A101EA"/>
    <w:rsid w:val="00A11F69"/>
    <w:rsid w:val="00A12A0B"/>
    <w:rsid w:val="00A13E0A"/>
    <w:rsid w:val="00A149FD"/>
    <w:rsid w:val="00A16E3E"/>
    <w:rsid w:val="00A23675"/>
    <w:rsid w:val="00A27016"/>
    <w:rsid w:val="00A33153"/>
    <w:rsid w:val="00A35E8B"/>
    <w:rsid w:val="00A36A99"/>
    <w:rsid w:val="00A431F1"/>
    <w:rsid w:val="00A4446F"/>
    <w:rsid w:val="00A44F4F"/>
    <w:rsid w:val="00A509A9"/>
    <w:rsid w:val="00A521E2"/>
    <w:rsid w:val="00A62AB9"/>
    <w:rsid w:val="00A6344D"/>
    <w:rsid w:val="00A66782"/>
    <w:rsid w:val="00A70A2B"/>
    <w:rsid w:val="00A71E0C"/>
    <w:rsid w:val="00A74862"/>
    <w:rsid w:val="00A75E3A"/>
    <w:rsid w:val="00A767C4"/>
    <w:rsid w:val="00A8618B"/>
    <w:rsid w:val="00A92DA3"/>
    <w:rsid w:val="00A93358"/>
    <w:rsid w:val="00A9361F"/>
    <w:rsid w:val="00A9452C"/>
    <w:rsid w:val="00A952FD"/>
    <w:rsid w:val="00A96848"/>
    <w:rsid w:val="00A96D6C"/>
    <w:rsid w:val="00AA0194"/>
    <w:rsid w:val="00AB134A"/>
    <w:rsid w:val="00AB20C1"/>
    <w:rsid w:val="00AC0426"/>
    <w:rsid w:val="00AC15A6"/>
    <w:rsid w:val="00AC3127"/>
    <w:rsid w:val="00AC4129"/>
    <w:rsid w:val="00AC6940"/>
    <w:rsid w:val="00AC778D"/>
    <w:rsid w:val="00AD29CA"/>
    <w:rsid w:val="00AD332F"/>
    <w:rsid w:val="00AD432B"/>
    <w:rsid w:val="00AD67AE"/>
    <w:rsid w:val="00AD69CA"/>
    <w:rsid w:val="00AD7961"/>
    <w:rsid w:val="00AE08B1"/>
    <w:rsid w:val="00AE3F01"/>
    <w:rsid w:val="00AE772F"/>
    <w:rsid w:val="00AF56EE"/>
    <w:rsid w:val="00B008D2"/>
    <w:rsid w:val="00B01C60"/>
    <w:rsid w:val="00B05AEB"/>
    <w:rsid w:val="00B06761"/>
    <w:rsid w:val="00B1018A"/>
    <w:rsid w:val="00B1352B"/>
    <w:rsid w:val="00B144DB"/>
    <w:rsid w:val="00B14762"/>
    <w:rsid w:val="00B309FD"/>
    <w:rsid w:val="00B32751"/>
    <w:rsid w:val="00B366BE"/>
    <w:rsid w:val="00B409B8"/>
    <w:rsid w:val="00B430F6"/>
    <w:rsid w:val="00B444E5"/>
    <w:rsid w:val="00B47861"/>
    <w:rsid w:val="00B504A5"/>
    <w:rsid w:val="00B5145E"/>
    <w:rsid w:val="00B60298"/>
    <w:rsid w:val="00B659FC"/>
    <w:rsid w:val="00B67416"/>
    <w:rsid w:val="00B67DFC"/>
    <w:rsid w:val="00B71D81"/>
    <w:rsid w:val="00B72B7C"/>
    <w:rsid w:val="00B74F34"/>
    <w:rsid w:val="00B769FC"/>
    <w:rsid w:val="00B82195"/>
    <w:rsid w:val="00B83037"/>
    <w:rsid w:val="00B84216"/>
    <w:rsid w:val="00B868BD"/>
    <w:rsid w:val="00B90BF1"/>
    <w:rsid w:val="00B927EB"/>
    <w:rsid w:val="00BA0707"/>
    <w:rsid w:val="00BA2564"/>
    <w:rsid w:val="00BA3B59"/>
    <w:rsid w:val="00BA4549"/>
    <w:rsid w:val="00BA6425"/>
    <w:rsid w:val="00BA7EB6"/>
    <w:rsid w:val="00BB4F6A"/>
    <w:rsid w:val="00BB7168"/>
    <w:rsid w:val="00BC00DB"/>
    <w:rsid w:val="00BC1988"/>
    <w:rsid w:val="00BC53EF"/>
    <w:rsid w:val="00BC5D9B"/>
    <w:rsid w:val="00BD1A71"/>
    <w:rsid w:val="00BD7185"/>
    <w:rsid w:val="00BE13A3"/>
    <w:rsid w:val="00BE74E8"/>
    <w:rsid w:val="00BF189D"/>
    <w:rsid w:val="00BF2BB3"/>
    <w:rsid w:val="00BF2C35"/>
    <w:rsid w:val="00BF361A"/>
    <w:rsid w:val="00BF52F0"/>
    <w:rsid w:val="00BF6348"/>
    <w:rsid w:val="00C00941"/>
    <w:rsid w:val="00C0345A"/>
    <w:rsid w:val="00C048DA"/>
    <w:rsid w:val="00C13505"/>
    <w:rsid w:val="00C2010B"/>
    <w:rsid w:val="00C20405"/>
    <w:rsid w:val="00C24548"/>
    <w:rsid w:val="00C276A8"/>
    <w:rsid w:val="00C33665"/>
    <w:rsid w:val="00C362A3"/>
    <w:rsid w:val="00C36304"/>
    <w:rsid w:val="00C458E3"/>
    <w:rsid w:val="00C476DB"/>
    <w:rsid w:val="00C55795"/>
    <w:rsid w:val="00C64518"/>
    <w:rsid w:val="00C65A80"/>
    <w:rsid w:val="00C67DFA"/>
    <w:rsid w:val="00C72939"/>
    <w:rsid w:val="00C746D9"/>
    <w:rsid w:val="00C77441"/>
    <w:rsid w:val="00C80BC4"/>
    <w:rsid w:val="00C81AF4"/>
    <w:rsid w:val="00C81D8D"/>
    <w:rsid w:val="00C9112D"/>
    <w:rsid w:val="00C9159D"/>
    <w:rsid w:val="00C92570"/>
    <w:rsid w:val="00C9691B"/>
    <w:rsid w:val="00C96A18"/>
    <w:rsid w:val="00C96B29"/>
    <w:rsid w:val="00C97A3E"/>
    <w:rsid w:val="00CA127E"/>
    <w:rsid w:val="00CA2B07"/>
    <w:rsid w:val="00CA3CC5"/>
    <w:rsid w:val="00CA468F"/>
    <w:rsid w:val="00CA4D7D"/>
    <w:rsid w:val="00CA7D01"/>
    <w:rsid w:val="00CB0061"/>
    <w:rsid w:val="00CB2787"/>
    <w:rsid w:val="00CB5A50"/>
    <w:rsid w:val="00CB74D2"/>
    <w:rsid w:val="00CC29B2"/>
    <w:rsid w:val="00CD03B5"/>
    <w:rsid w:val="00CD3B3A"/>
    <w:rsid w:val="00CE3317"/>
    <w:rsid w:val="00CE39C7"/>
    <w:rsid w:val="00CE3E0D"/>
    <w:rsid w:val="00CE7205"/>
    <w:rsid w:val="00CF352B"/>
    <w:rsid w:val="00CF3795"/>
    <w:rsid w:val="00CF3B4E"/>
    <w:rsid w:val="00CF4986"/>
    <w:rsid w:val="00D102B2"/>
    <w:rsid w:val="00D10719"/>
    <w:rsid w:val="00D10DE0"/>
    <w:rsid w:val="00D11CA3"/>
    <w:rsid w:val="00D13A4A"/>
    <w:rsid w:val="00D13F7B"/>
    <w:rsid w:val="00D162EB"/>
    <w:rsid w:val="00D21962"/>
    <w:rsid w:val="00D241C2"/>
    <w:rsid w:val="00D2493D"/>
    <w:rsid w:val="00D25EAC"/>
    <w:rsid w:val="00D263EC"/>
    <w:rsid w:val="00D3008C"/>
    <w:rsid w:val="00D30BB0"/>
    <w:rsid w:val="00D36C75"/>
    <w:rsid w:val="00D3750A"/>
    <w:rsid w:val="00D40E01"/>
    <w:rsid w:val="00D41C7B"/>
    <w:rsid w:val="00D432C7"/>
    <w:rsid w:val="00D43FE2"/>
    <w:rsid w:val="00D4493D"/>
    <w:rsid w:val="00D51382"/>
    <w:rsid w:val="00D56F0E"/>
    <w:rsid w:val="00D6481B"/>
    <w:rsid w:val="00D64E10"/>
    <w:rsid w:val="00D65E31"/>
    <w:rsid w:val="00D7288D"/>
    <w:rsid w:val="00D73B51"/>
    <w:rsid w:val="00D74004"/>
    <w:rsid w:val="00D74118"/>
    <w:rsid w:val="00D75352"/>
    <w:rsid w:val="00D7689B"/>
    <w:rsid w:val="00D80E8C"/>
    <w:rsid w:val="00D86012"/>
    <w:rsid w:val="00D87C44"/>
    <w:rsid w:val="00D87DBD"/>
    <w:rsid w:val="00D9035F"/>
    <w:rsid w:val="00D913BC"/>
    <w:rsid w:val="00DA10A0"/>
    <w:rsid w:val="00DA7507"/>
    <w:rsid w:val="00DB7C8F"/>
    <w:rsid w:val="00DC19F5"/>
    <w:rsid w:val="00DC4CDE"/>
    <w:rsid w:val="00DD3F7E"/>
    <w:rsid w:val="00DD4BE3"/>
    <w:rsid w:val="00DD4EE8"/>
    <w:rsid w:val="00DE0D89"/>
    <w:rsid w:val="00DE2446"/>
    <w:rsid w:val="00DE3C30"/>
    <w:rsid w:val="00DE63DC"/>
    <w:rsid w:val="00DE7E11"/>
    <w:rsid w:val="00DF5397"/>
    <w:rsid w:val="00DF6658"/>
    <w:rsid w:val="00E01F88"/>
    <w:rsid w:val="00E05C6F"/>
    <w:rsid w:val="00E13FBF"/>
    <w:rsid w:val="00E14D16"/>
    <w:rsid w:val="00E1638B"/>
    <w:rsid w:val="00E16D54"/>
    <w:rsid w:val="00E172D0"/>
    <w:rsid w:val="00E21498"/>
    <w:rsid w:val="00E218C1"/>
    <w:rsid w:val="00E32510"/>
    <w:rsid w:val="00E35816"/>
    <w:rsid w:val="00E56683"/>
    <w:rsid w:val="00E57686"/>
    <w:rsid w:val="00E6080C"/>
    <w:rsid w:val="00E61CAC"/>
    <w:rsid w:val="00E62B40"/>
    <w:rsid w:val="00E651CE"/>
    <w:rsid w:val="00E65650"/>
    <w:rsid w:val="00E73476"/>
    <w:rsid w:val="00E7428C"/>
    <w:rsid w:val="00E80A44"/>
    <w:rsid w:val="00E842CD"/>
    <w:rsid w:val="00E87C8B"/>
    <w:rsid w:val="00E91630"/>
    <w:rsid w:val="00E922FA"/>
    <w:rsid w:val="00E94011"/>
    <w:rsid w:val="00E94581"/>
    <w:rsid w:val="00E96B1E"/>
    <w:rsid w:val="00EA06A9"/>
    <w:rsid w:val="00EA21B8"/>
    <w:rsid w:val="00EA26D9"/>
    <w:rsid w:val="00EA308D"/>
    <w:rsid w:val="00EA4AD6"/>
    <w:rsid w:val="00EA564F"/>
    <w:rsid w:val="00EA6632"/>
    <w:rsid w:val="00EA7C70"/>
    <w:rsid w:val="00EB0934"/>
    <w:rsid w:val="00EB1C02"/>
    <w:rsid w:val="00EB43D7"/>
    <w:rsid w:val="00EC216B"/>
    <w:rsid w:val="00EC3517"/>
    <w:rsid w:val="00EC4300"/>
    <w:rsid w:val="00EC53D0"/>
    <w:rsid w:val="00EC6064"/>
    <w:rsid w:val="00ED3F05"/>
    <w:rsid w:val="00EE0567"/>
    <w:rsid w:val="00EE272B"/>
    <w:rsid w:val="00EE3124"/>
    <w:rsid w:val="00EE359B"/>
    <w:rsid w:val="00EE48EF"/>
    <w:rsid w:val="00F00CAD"/>
    <w:rsid w:val="00F10635"/>
    <w:rsid w:val="00F27368"/>
    <w:rsid w:val="00F27FC2"/>
    <w:rsid w:val="00F309CD"/>
    <w:rsid w:val="00F31F46"/>
    <w:rsid w:val="00F346B5"/>
    <w:rsid w:val="00F349C2"/>
    <w:rsid w:val="00F36CE5"/>
    <w:rsid w:val="00F37F18"/>
    <w:rsid w:val="00F477C4"/>
    <w:rsid w:val="00F5149A"/>
    <w:rsid w:val="00F52620"/>
    <w:rsid w:val="00F52DBF"/>
    <w:rsid w:val="00F5490A"/>
    <w:rsid w:val="00F62A5B"/>
    <w:rsid w:val="00F655A9"/>
    <w:rsid w:val="00F65B5C"/>
    <w:rsid w:val="00F65D48"/>
    <w:rsid w:val="00F70542"/>
    <w:rsid w:val="00F73AE0"/>
    <w:rsid w:val="00F74F4C"/>
    <w:rsid w:val="00F83713"/>
    <w:rsid w:val="00F84955"/>
    <w:rsid w:val="00F9009D"/>
    <w:rsid w:val="00F91D35"/>
    <w:rsid w:val="00F93B10"/>
    <w:rsid w:val="00FA0D36"/>
    <w:rsid w:val="00FA13E5"/>
    <w:rsid w:val="00FA1D1C"/>
    <w:rsid w:val="00FA37A9"/>
    <w:rsid w:val="00FA564E"/>
    <w:rsid w:val="00FB4572"/>
    <w:rsid w:val="00FB4E2D"/>
    <w:rsid w:val="00FB6937"/>
    <w:rsid w:val="00FC7691"/>
    <w:rsid w:val="00FC7DA3"/>
    <w:rsid w:val="00FE0154"/>
    <w:rsid w:val="00FE1650"/>
    <w:rsid w:val="00FF261F"/>
    <w:rsid w:val="00FF2AE1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FAC2E"/>
  <w14:defaultImageDpi w14:val="300"/>
  <w15:docId w15:val="{5FC683C3-0B0E-404E-AECA-FB109417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 (Основной текст темы (ази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3043"/>
    <w:pPr>
      <w:spacing w:after="160" w:line="360" w:lineRule="auto"/>
      <w:ind w:firstLine="709"/>
      <w:jc w:val="both"/>
    </w:pPr>
    <w:rPr>
      <w:rFonts w:eastAsiaTheme="minorHAnsi"/>
      <w:szCs w:val="22"/>
      <w:lang w:eastAsia="en-US"/>
    </w:rPr>
  </w:style>
  <w:style w:type="paragraph" w:styleId="10">
    <w:name w:val="heading 1"/>
    <w:basedOn w:val="a1"/>
    <w:next w:val="a0"/>
    <w:link w:val="11"/>
    <w:uiPriority w:val="9"/>
    <w:qFormat/>
    <w:rsid w:val="00117E27"/>
    <w:pPr>
      <w:keepNext/>
      <w:numPr>
        <w:numId w:val="4"/>
      </w:numPr>
      <w:tabs>
        <w:tab w:val="left" w:pos="1134"/>
      </w:tabs>
      <w:spacing w:before="240" w:after="240" w:line="240" w:lineRule="auto"/>
      <w:ind w:left="1140" w:hanging="431"/>
      <w:jc w:val="left"/>
      <w:outlineLvl w:val="0"/>
    </w:pPr>
    <w:rPr>
      <w:b/>
      <w:bCs/>
      <w:lang w:eastAsia="ar-SA"/>
    </w:rPr>
  </w:style>
  <w:style w:type="paragraph" w:styleId="20">
    <w:name w:val="heading 2"/>
    <w:basedOn w:val="2"/>
    <w:next w:val="a0"/>
    <w:link w:val="21"/>
    <w:uiPriority w:val="9"/>
    <w:qFormat/>
    <w:rsid w:val="003F4210"/>
    <w:pPr>
      <w:keepNext/>
      <w:numPr>
        <w:ilvl w:val="1"/>
        <w:numId w:val="5"/>
      </w:numPr>
      <w:tabs>
        <w:tab w:val="left" w:pos="1276"/>
      </w:tabs>
      <w:spacing w:before="240" w:after="240" w:line="240" w:lineRule="auto"/>
      <w:jc w:val="left"/>
      <w:outlineLvl w:val="1"/>
    </w:pPr>
    <w:rPr>
      <w:b/>
      <w:lang w:eastAsia="ar-SA"/>
    </w:rPr>
  </w:style>
  <w:style w:type="paragraph" w:styleId="3">
    <w:name w:val="heading 3"/>
    <w:basedOn w:val="30"/>
    <w:next w:val="a0"/>
    <w:link w:val="31"/>
    <w:autoRedefine/>
    <w:uiPriority w:val="9"/>
    <w:unhideWhenUsed/>
    <w:qFormat/>
    <w:rsid w:val="003F4210"/>
    <w:pPr>
      <w:keepNext/>
      <w:keepLines/>
      <w:numPr>
        <w:ilvl w:val="2"/>
        <w:numId w:val="5"/>
      </w:numPr>
      <w:tabs>
        <w:tab w:val="left" w:pos="1418"/>
      </w:tabs>
      <w:spacing w:before="240" w:after="240"/>
      <w:jc w:val="left"/>
      <w:outlineLvl w:val="2"/>
    </w:pPr>
    <w:rPr>
      <w:rFonts w:eastAsiaTheme="majorEastAsia" w:cstheme="majorBidi"/>
      <w:b/>
      <w:bCs/>
    </w:rPr>
  </w:style>
  <w:style w:type="paragraph" w:styleId="40">
    <w:name w:val="heading 4"/>
    <w:basedOn w:val="4"/>
    <w:next w:val="a0"/>
    <w:link w:val="41"/>
    <w:uiPriority w:val="9"/>
    <w:unhideWhenUsed/>
    <w:qFormat/>
    <w:rsid w:val="003F4210"/>
    <w:pPr>
      <w:keepNext/>
      <w:keepLines/>
      <w:numPr>
        <w:ilvl w:val="3"/>
        <w:numId w:val="5"/>
      </w:numPr>
      <w:spacing w:before="240" w:after="240"/>
      <w:jc w:val="left"/>
      <w:outlineLvl w:val="3"/>
    </w:pPr>
    <w:rPr>
      <w:rFonts w:eastAsiaTheme="majorEastAsia"/>
      <w:b/>
      <w:iCs/>
    </w:rPr>
  </w:style>
  <w:style w:type="paragraph" w:styleId="5">
    <w:name w:val="heading 5"/>
    <w:basedOn w:val="a0"/>
    <w:next w:val="a0"/>
    <w:link w:val="51"/>
    <w:uiPriority w:val="9"/>
    <w:unhideWhenUsed/>
    <w:qFormat/>
    <w:rsid w:val="003F4210"/>
    <w:pPr>
      <w:keepNext/>
      <w:keepLines/>
      <w:numPr>
        <w:ilvl w:val="4"/>
        <w:numId w:val="5"/>
      </w:numPr>
      <w:spacing w:before="240" w:after="240"/>
      <w:outlineLvl w:val="4"/>
    </w:pPr>
    <w:rPr>
      <w:rFonts w:eastAsiaTheme="majorEastAsia"/>
      <w:b/>
    </w:rPr>
  </w:style>
  <w:style w:type="paragraph" w:styleId="6">
    <w:name w:val="heading 6"/>
    <w:basedOn w:val="a0"/>
    <w:next w:val="a0"/>
    <w:link w:val="61"/>
    <w:autoRedefine/>
    <w:uiPriority w:val="9"/>
    <w:unhideWhenUsed/>
    <w:qFormat/>
    <w:rsid w:val="00DC4CDE"/>
    <w:pPr>
      <w:keepNext/>
      <w:keepLines/>
      <w:numPr>
        <w:ilvl w:val="5"/>
        <w:numId w:val="5"/>
      </w:numPr>
      <w:spacing w:after="120"/>
      <w:jc w:val="left"/>
      <w:outlineLvl w:val="5"/>
    </w:pPr>
    <w:rPr>
      <w:rFonts w:eastAsiaTheme="majorEastAsia" w:cstheme="majorBidi"/>
      <w:b/>
    </w:rPr>
  </w:style>
  <w:style w:type="paragraph" w:styleId="7">
    <w:name w:val="heading 7"/>
    <w:basedOn w:val="a0"/>
    <w:next w:val="a0"/>
    <w:link w:val="71"/>
    <w:uiPriority w:val="9"/>
    <w:semiHidden/>
    <w:unhideWhenUsed/>
    <w:rsid w:val="003F4210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1"/>
    <w:uiPriority w:val="9"/>
    <w:semiHidden/>
    <w:unhideWhenUsed/>
    <w:qFormat/>
    <w:rsid w:val="003F4210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1"/>
    <w:uiPriority w:val="9"/>
    <w:semiHidden/>
    <w:unhideWhenUsed/>
    <w:qFormat/>
    <w:rsid w:val="003F4210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117E27"/>
    <w:rPr>
      <w:b/>
      <w:bCs/>
      <w:lang w:eastAsia="ar-SA"/>
    </w:rPr>
  </w:style>
  <w:style w:type="character" w:customStyle="1" w:styleId="21">
    <w:name w:val="Заголовок 2 Знак"/>
    <w:basedOn w:val="a2"/>
    <w:link w:val="20"/>
    <w:uiPriority w:val="9"/>
    <w:rsid w:val="003F4210"/>
    <w:rPr>
      <w:rFonts w:ascii="Times New Roman" w:eastAsia="Times New Roman"/>
      <w:bCs/>
      <w:color w:val="auto"/>
      <w:lang w:eastAsia="ar-SA"/>
    </w:rPr>
  </w:style>
  <w:style w:type="character" w:customStyle="1" w:styleId="31">
    <w:name w:val="Заголовок 3 Знак"/>
    <w:basedOn w:val="a2"/>
    <w:link w:val="3"/>
    <w:uiPriority w:val="9"/>
    <w:rsid w:val="002745A9"/>
    <w:rPr>
      <w:rFonts w:ascii="Times New Roman" w:eastAsiaTheme="majorEastAsia" w:cstheme="majorBidi"/>
      <w:color w:val="auto"/>
    </w:rPr>
  </w:style>
  <w:style w:type="paragraph" w:styleId="a">
    <w:name w:val="List Paragraph"/>
    <w:basedOn w:val="a0"/>
    <w:uiPriority w:val="34"/>
    <w:qFormat/>
    <w:rsid w:val="00B90BF1"/>
    <w:pPr>
      <w:numPr>
        <w:numId w:val="1"/>
      </w:numPr>
      <w:tabs>
        <w:tab w:val="left" w:pos="1134"/>
      </w:tabs>
      <w:ind w:firstLine="709"/>
      <w:contextualSpacing/>
    </w:pPr>
  </w:style>
  <w:style w:type="paragraph" w:styleId="a5">
    <w:name w:val="footer"/>
    <w:basedOn w:val="a0"/>
    <w:link w:val="a6"/>
    <w:uiPriority w:val="99"/>
    <w:unhideWhenUsed/>
    <w:rsid w:val="000A0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0A0384"/>
  </w:style>
  <w:style w:type="character" w:styleId="a7">
    <w:name w:val="page number"/>
    <w:basedOn w:val="a2"/>
    <w:uiPriority w:val="99"/>
    <w:semiHidden/>
    <w:unhideWhenUsed/>
    <w:rsid w:val="000A0384"/>
  </w:style>
  <w:style w:type="paragraph" w:styleId="a8">
    <w:name w:val="Balloon Text"/>
    <w:basedOn w:val="a0"/>
    <w:link w:val="a9"/>
    <w:uiPriority w:val="99"/>
    <w:semiHidden/>
    <w:unhideWhenUsed/>
    <w:rsid w:val="009D2472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9D2472"/>
    <w:rPr>
      <w:rFonts w:ascii="Lucida Grande CY" w:hAnsi="Lucida Grande CY"/>
      <w:sz w:val="18"/>
      <w:szCs w:val="18"/>
    </w:rPr>
  </w:style>
  <w:style w:type="paragraph" w:styleId="aa">
    <w:name w:val="footnote text"/>
    <w:basedOn w:val="a0"/>
    <w:link w:val="ab"/>
    <w:autoRedefine/>
    <w:uiPriority w:val="99"/>
    <w:unhideWhenUsed/>
    <w:qFormat/>
    <w:rsid w:val="00682730"/>
    <w:rPr>
      <w:sz w:val="22"/>
    </w:rPr>
  </w:style>
  <w:style w:type="character" w:customStyle="1" w:styleId="ab">
    <w:name w:val="Текст сноски Знак"/>
    <w:basedOn w:val="a2"/>
    <w:link w:val="aa"/>
    <w:uiPriority w:val="99"/>
    <w:rsid w:val="00682730"/>
    <w:rPr>
      <w:sz w:val="22"/>
    </w:rPr>
  </w:style>
  <w:style w:type="character" w:styleId="ac">
    <w:name w:val="footnote reference"/>
    <w:basedOn w:val="a2"/>
    <w:uiPriority w:val="99"/>
    <w:unhideWhenUsed/>
    <w:rsid w:val="00530E49"/>
    <w:rPr>
      <w:vertAlign w:val="superscript"/>
    </w:rPr>
  </w:style>
  <w:style w:type="paragraph" w:styleId="32">
    <w:name w:val="Body Text 3"/>
    <w:basedOn w:val="a0"/>
    <w:link w:val="33"/>
    <w:uiPriority w:val="99"/>
    <w:semiHidden/>
    <w:unhideWhenUsed/>
    <w:rsid w:val="00081366"/>
    <w:pPr>
      <w:spacing w:after="120"/>
    </w:pPr>
    <w:rPr>
      <w:sz w:val="16"/>
      <w:szCs w:val="16"/>
      <w:lang w:val="x-none" w:eastAsia="ar-SA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081366"/>
    <w:rPr>
      <w:rFonts w:eastAsia="Times New Roman"/>
      <w:color w:val="auto"/>
      <w:sz w:val="16"/>
      <w:szCs w:val="16"/>
      <w:lang w:val="x-none" w:eastAsia="ar-SA"/>
    </w:rPr>
  </w:style>
  <w:style w:type="character" w:styleId="ad">
    <w:name w:val="annotation reference"/>
    <w:uiPriority w:val="99"/>
    <w:semiHidden/>
    <w:unhideWhenUsed/>
    <w:rsid w:val="00F83713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83713"/>
    <w:rPr>
      <w:sz w:val="20"/>
      <w:szCs w:val="20"/>
      <w:lang w:eastAsia="ar-SA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F83713"/>
    <w:rPr>
      <w:rFonts w:eastAsia="Times New Roman"/>
      <w:color w:val="auto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3B3A"/>
    <w:rPr>
      <w:rFonts w:eastAsiaTheme="minorEastAsia"/>
      <w:b/>
      <w:bCs/>
      <w:color w:val="000000"/>
      <w:lang w:eastAsia="ru-RU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3B3A"/>
    <w:rPr>
      <w:rFonts w:eastAsia="Times New Roman"/>
      <w:b/>
      <w:bCs/>
      <w:color w:val="auto"/>
      <w:sz w:val="20"/>
      <w:szCs w:val="20"/>
      <w:lang w:eastAsia="ar-SA"/>
    </w:rPr>
  </w:style>
  <w:style w:type="paragraph" w:styleId="af2">
    <w:name w:val="header"/>
    <w:basedOn w:val="a0"/>
    <w:link w:val="af3"/>
    <w:rsid w:val="00CF3B4E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3">
    <w:name w:val="Верхний колонтитул Знак"/>
    <w:basedOn w:val="a2"/>
    <w:link w:val="af2"/>
    <w:rsid w:val="00CF3B4E"/>
    <w:rPr>
      <w:rFonts w:eastAsia="Times New Roman"/>
      <w:color w:val="auto"/>
      <w:lang w:eastAsia="ar-SA"/>
    </w:rPr>
  </w:style>
  <w:style w:type="paragraph" w:styleId="12">
    <w:name w:val="toc 1"/>
    <w:basedOn w:val="a0"/>
    <w:next w:val="a0"/>
    <w:autoRedefine/>
    <w:uiPriority w:val="39"/>
    <w:unhideWhenUsed/>
    <w:rsid w:val="00496CA6"/>
    <w:pPr>
      <w:spacing w:before="120"/>
    </w:pPr>
    <w:rPr>
      <w:b/>
    </w:rPr>
  </w:style>
  <w:style w:type="paragraph" w:styleId="22">
    <w:name w:val="toc 2"/>
    <w:basedOn w:val="a0"/>
    <w:next w:val="a0"/>
    <w:autoRedefine/>
    <w:uiPriority w:val="39"/>
    <w:unhideWhenUsed/>
    <w:rsid w:val="00496CA6"/>
    <w:pPr>
      <w:ind w:left="240"/>
    </w:pPr>
    <w:rPr>
      <w:b/>
    </w:rPr>
  </w:style>
  <w:style w:type="paragraph" w:styleId="34">
    <w:name w:val="toc 3"/>
    <w:basedOn w:val="a0"/>
    <w:next w:val="a0"/>
    <w:autoRedefine/>
    <w:uiPriority w:val="39"/>
    <w:unhideWhenUsed/>
    <w:rsid w:val="00496CA6"/>
    <w:pPr>
      <w:ind w:left="480"/>
    </w:pPr>
    <w:rPr>
      <w:rFonts w:asciiTheme="minorHAnsi" w:hAnsiTheme="minorHAnsi"/>
      <w:sz w:val="22"/>
    </w:rPr>
  </w:style>
  <w:style w:type="paragraph" w:styleId="42">
    <w:name w:val="toc 4"/>
    <w:basedOn w:val="a0"/>
    <w:next w:val="a0"/>
    <w:autoRedefine/>
    <w:uiPriority w:val="39"/>
    <w:unhideWhenUsed/>
    <w:rsid w:val="002F33A0"/>
    <w:pPr>
      <w:autoSpaceDE w:val="0"/>
      <w:autoSpaceDN w:val="0"/>
      <w:spacing w:after="120" w:line="240" w:lineRule="auto"/>
      <w:ind w:left="720"/>
      <w:jc w:val="left"/>
    </w:pPr>
    <w:rPr>
      <w:rFonts w:eastAsia="Times New Roman"/>
      <w:szCs w:val="20"/>
    </w:rPr>
  </w:style>
  <w:style w:type="character" w:customStyle="1" w:styleId="43">
    <w:name w:val="Заголовок 4 Знак"/>
    <w:basedOn w:val="a2"/>
    <w:uiPriority w:val="9"/>
    <w:semiHidden/>
    <w:rsid w:val="008B06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uiPriority w:val="9"/>
    <w:semiHidden/>
    <w:rsid w:val="008B06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uiPriority w:val="9"/>
    <w:semiHidden/>
    <w:rsid w:val="008B0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uiPriority w:val="9"/>
    <w:semiHidden/>
    <w:rsid w:val="008B06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uiPriority w:val="9"/>
    <w:semiHidden/>
    <w:rsid w:val="008B06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uiPriority w:val="9"/>
    <w:semiHidden/>
    <w:rsid w:val="008B06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f4">
    <w:name w:val="Table Grid"/>
    <w:basedOn w:val="a3"/>
    <w:uiPriority w:val="59"/>
    <w:rsid w:val="00CF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0"/>
    <w:link w:val="af6"/>
    <w:semiHidden/>
    <w:unhideWhenUsed/>
    <w:rsid w:val="00F37F18"/>
    <w:pPr>
      <w:spacing w:after="120"/>
    </w:pPr>
  </w:style>
  <w:style w:type="character" w:customStyle="1" w:styleId="af6">
    <w:name w:val="Основной текст Знак"/>
    <w:basedOn w:val="a2"/>
    <w:link w:val="af5"/>
    <w:semiHidden/>
    <w:rsid w:val="00F37F18"/>
  </w:style>
  <w:style w:type="paragraph" w:styleId="30">
    <w:name w:val="List Number 3"/>
    <w:basedOn w:val="a0"/>
    <w:uiPriority w:val="99"/>
    <w:semiHidden/>
    <w:unhideWhenUsed/>
    <w:rsid w:val="00682730"/>
    <w:pPr>
      <w:ind w:firstLine="0"/>
      <w:contextualSpacing/>
    </w:pPr>
  </w:style>
  <w:style w:type="paragraph" w:styleId="af7">
    <w:name w:val="caption"/>
    <w:aliases w:val="Номер таблицы 1"/>
    <w:basedOn w:val="af8"/>
    <w:next w:val="a0"/>
    <w:link w:val="af9"/>
    <w:autoRedefine/>
    <w:uiPriority w:val="35"/>
    <w:unhideWhenUsed/>
    <w:qFormat/>
    <w:rsid w:val="00DC4CDE"/>
    <w:pPr>
      <w:spacing w:after="60"/>
      <w:ind w:firstLine="0"/>
      <w:jc w:val="right"/>
    </w:pPr>
    <w:rPr>
      <w:iCs/>
      <w:szCs w:val="18"/>
    </w:rPr>
  </w:style>
  <w:style w:type="paragraph" w:styleId="4">
    <w:name w:val="List Number 4"/>
    <w:basedOn w:val="a0"/>
    <w:uiPriority w:val="99"/>
    <w:semiHidden/>
    <w:unhideWhenUsed/>
    <w:rsid w:val="00C64518"/>
    <w:pPr>
      <w:numPr>
        <w:numId w:val="2"/>
      </w:numPr>
      <w:contextualSpacing/>
    </w:pPr>
  </w:style>
  <w:style w:type="paragraph" w:customStyle="1" w:styleId="afa">
    <w:name w:val="Заголовок таблицы"/>
    <w:basedOn w:val="af7"/>
    <w:link w:val="afb"/>
    <w:rsid w:val="003D6CD5"/>
    <w:pPr>
      <w:keepNext/>
      <w:spacing w:after="120"/>
      <w:ind w:left="0"/>
    </w:pPr>
    <w:rPr>
      <w:i/>
    </w:rPr>
  </w:style>
  <w:style w:type="character" w:customStyle="1" w:styleId="61">
    <w:name w:val="Заголовок 6 Знак1"/>
    <w:basedOn w:val="a2"/>
    <w:link w:val="6"/>
    <w:uiPriority w:val="9"/>
    <w:rsid w:val="00DC4CDE"/>
    <w:rPr>
      <w:rFonts w:ascii="Times New Roman" w:eastAsiaTheme="majorEastAsia" w:cstheme="majorBidi"/>
      <w:bCs/>
      <w:color w:val="auto"/>
    </w:rPr>
  </w:style>
  <w:style w:type="character" w:customStyle="1" w:styleId="af9">
    <w:name w:val="Название объекта Знак"/>
    <w:aliases w:val="Номер таблицы 1 Знак"/>
    <w:basedOn w:val="a2"/>
    <w:link w:val="af7"/>
    <w:uiPriority w:val="35"/>
    <w:rsid w:val="00DC4CDE"/>
    <w:rPr>
      <w:rFonts w:ascii="Times New Roman" w:eastAsia="Times New Roman"/>
      <w:b/>
      <w:bCs/>
      <w:iCs/>
      <w:color w:val="auto"/>
      <w:szCs w:val="18"/>
    </w:rPr>
  </w:style>
  <w:style w:type="character" w:customStyle="1" w:styleId="afb">
    <w:name w:val="Заголовок таблицы Знак"/>
    <w:basedOn w:val="af9"/>
    <w:link w:val="afa"/>
    <w:rsid w:val="003D6CD5"/>
    <w:rPr>
      <w:rFonts w:ascii="Times New Roman" w:eastAsia="Times New Roman"/>
      <w:b/>
      <w:bCs/>
      <w:i/>
      <w:iCs/>
      <w:color w:val="auto"/>
      <w:sz w:val="18"/>
      <w:szCs w:val="18"/>
    </w:rPr>
  </w:style>
  <w:style w:type="table" w:customStyle="1" w:styleId="13">
    <w:name w:val="Сетка таблицы1"/>
    <w:basedOn w:val="a3"/>
    <w:next w:val="af4"/>
    <w:uiPriority w:val="59"/>
    <w:rsid w:val="00267F9D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a"/>
    <w:next w:val="a0"/>
    <w:link w:val="afd"/>
    <w:autoRedefine/>
    <w:uiPriority w:val="99"/>
    <w:unhideWhenUsed/>
    <w:rsid w:val="006E2251"/>
  </w:style>
  <w:style w:type="character" w:customStyle="1" w:styleId="afd">
    <w:name w:val="Текст концевой сноски Знак"/>
    <w:basedOn w:val="a2"/>
    <w:link w:val="afc"/>
    <w:uiPriority w:val="99"/>
    <w:rsid w:val="006E2251"/>
    <w:rPr>
      <w:sz w:val="22"/>
    </w:rPr>
  </w:style>
  <w:style w:type="character" w:styleId="afe">
    <w:name w:val="endnote reference"/>
    <w:basedOn w:val="a2"/>
    <w:uiPriority w:val="99"/>
    <w:semiHidden/>
    <w:unhideWhenUsed/>
    <w:rsid w:val="006E73C8"/>
    <w:rPr>
      <w:vertAlign w:val="superscript"/>
    </w:rPr>
  </w:style>
  <w:style w:type="character" w:customStyle="1" w:styleId="41">
    <w:name w:val="Заголовок 4 Знак1"/>
    <w:basedOn w:val="a2"/>
    <w:link w:val="40"/>
    <w:uiPriority w:val="9"/>
    <w:rsid w:val="001B5232"/>
    <w:rPr>
      <w:rFonts w:ascii="Times New Roman" w:eastAsiaTheme="majorEastAsia"/>
      <w:bCs/>
      <w:iCs/>
      <w:color w:val="auto"/>
    </w:rPr>
  </w:style>
  <w:style w:type="character" w:customStyle="1" w:styleId="51">
    <w:name w:val="Заголовок 5 Знак1"/>
    <w:basedOn w:val="a2"/>
    <w:link w:val="5"/>
    <w:uiPriority w:val="9"/>
    <w:rsid w:val="009D41FC"/>
    <w:rPr>
      <w:rFonts w:ascii="Times New Roman" w:eastAsiaTheme="majorEastAsia"/>
      <w:bCs/>
      <w:color w:val="auto"/>
    </w:rPr>
  </w:style>
  <w:style w:type="paragraph" w:styleId="2">
    <w:name w:val="List Number 2"/>
    <w:basedOn w:val="a0"/>
    <w:uiPriority w:val="99"/>
    <w:semiHidden/>
    <w:unhideWhenUsed/>
    <w:rsid w:val="00D13F7B"/>
    <w:pPr>
      <w:numPr>
        <w:numId w:val="3"/>
      </w:numPr>
      <w:contextualSpacing/>
    </w:pPr>
  </w:style>
  <w:style w:type="paragraph" w:styleId="a1">
    <w:name w:val="List Number"/>
    <w:basedOn w:val="a0"/>
    <w:uiPriority w:val="99"/>
    <w:semiHidden/>
    <w:unhideWhenUsed/>
    <w:rsid w:val="005A38C2"/>
    <w:pPr>
      <w:ind w:firstLine="0"/>
      <w:contextualSpacing/>
    </w:pPr>
  </w:style>
  <w:style w:type="character" w:customStyle="1" w:styleId="71">
    <w:name w:val="Заголовок 7 Знак1"/>
    <w:basedOn w:val="a2"/>
    <w:link w:val="7"/>
    <w:uiPriority w:val="9"/>
    <w:semiHidden/>
    <w:rsid w:val="002745A9"/>
    <w:rPr>
      <w:rFonts w:asciiTheme="majorHAnsi" w:eastAsiaTheme="majorEastAsia" w:hAnsiTheme="majorHAnsi" w:cstheme="majorBidi"/>
      <w:b/>
      <w:bCs/>
      <w:i/>
      <w:iCs/>
      <w:color w:val="404040" w:themeColor="text1" w:themeTint="BF"/>
    </w:rPr>
  </w:style>
  <w:style w:type="character" w:customStyle="1" w:styleId="81">
    <w:name w:val="Заголовок 8 Знак1"/>
    <w:basedOn w:val="a2"/>
    <w:link w:val="8"/>
    <w:uiPriority w:val="9"/>
    <w:semiHidden/>
    <w:rsid w:val="002745A9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0"/>
    </w:rPr>
  </w:style>
  <w:style w:type="character" w:customStyle="1" w:styleId="91">
    <w:name w:val="Заголовок 9 Знак1"/>
    <w:basedOn w:val="a2"/>
    <w:link w:val="9"/>
    <w:uiPriority w:val="9"/>
    <w:semiHidden/>
    <w:rsid w:val="002745A9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0"/>
      <w:szCs w:val="20"/>
    </w:rPr>
  </w:style>
  <w:style w:type="paragraph" w:customStyle="1" w:styleId="aff">
    <w:name w:val="Номер таблицы"/>
    <w:basedOn w:val="af7"/>
    <w:autoRedefine/>
    <w:rsid w:val="0097466F"/>
    <w:pPr>
      <w:ind w:left="0"/>
    </w:pPr>
  </w:style>
  <w:style w:type="paragraph" w:styleId="af8">
    <w:name w:val="Signature"/>
    <w:basedOn w:val="a0"/>
    <w:link w:val="aff0"/>
    <w:uiPriority w:val="99"/>
    <w:semiHidden/>
    <w:unhideWhenUsed/>
    <w:rsid w:val="000C5DA5"/>
    <w:pPr>
      <w:ind w:left="4252"/>
    </w:pPr>
  </w:style>
  <w:style w:type="character" w:customStyle="1" w:styleId="aff0">
    <w:name w:val="Подпись Знак"/>
    <w:basedOn w:val="a2"/>
    <w:link w:val="af8"/>
    <w:uiPriority w:val="99"/>
    <w:semiHidden/>
    <w:rsid w:val="000C5DA5"/>
  </w:style>
  <w:style w:type="paragraph" w:customStyle="1" w:styleId="aff1">
    <w:name w:val="Назварие документа"/>
    <w:basedOn w:val="aff2"/>
    <w:next w:val="a0"/>
    <w:rsid w:val="00956B7C"/>
    <w:pPr>
      <w:pBdr>
        <w:bottom w:val="none" w:sz="0" w:space="0" w:color="auto"/>
      </w:pBdr>
      <w:spacing w:before="240" w:after="240"/>
      <w:ind w:firstLine="0"/>
    </w:pPr>
    <w:rPr>
      <w:b w:val="0"/>
      <w:color w:val="auto"/>
    </w:rPr>
  </w:style>
  <w:style w:type="paragraph" w:styleId="aff2">
    <w:name w:val="Title"/>
    <w:basedOn w:val="a0"/>
    <w:next w:val="a0"/>
    <w:link w:val="aff3"/>
    <w:uiPriority w:val="10"/>
    <w:rsid w:val="002F2BF2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Cs w:val="52"/>
    </w:rPr>
  </w:style>
  <w:style w:type="character" w:customStyle="1" w:styleId="aff3">
    <w:name w:val="Заголовок Знак"/>
    <w:basedOn w:val="a2"/>
    <w:link w:val="aff2"/>
    <w:uiPriority w:val="10"/>
    <w:rsid w:val="002F2BF2"/>
    <w:rPr>
      <w:rFonts w:eastAsiaTheme="majorEastAsia" w:cstheme="majorBidi"/>
      <w:b/>
      <w:color w:val="17365D" w:themeColor="text2" w:themeShade="BF"/>
      <w:spacing w:val="5"/>
      <w:kern w:val="28"/>
      <w:szCs w:val="52"/>
    </w:rPr>
  </w:style>
  <w:style w:type="paragraph" w:customStyle="1" w:styleId="aff4">
    <w:name w:val="Название документа"/>
    <w:basedOn w:val="aff2"/>
    <w:next w:val="a0"/>
    <w:qFormat/>
    <w:rsid w:val="001032F4"/>
    <w:pPr>
      <w:pBdr>
        <w:bottom w:val="none" w:sz="0" w:space="0" w:color="auto"/>
      </w:pBdr>
      <w:spacing w:before="240" w:after="240"/>
      <w:ind w:firstLine="0"/>
    </w:pPr>
    <w:rPr>
      <w:color w:val="auto"/>
    </w:rPr>
  </w:style>
  <w:style w:type="paragraph" w:customStyle="1" w:styleId="aff5">
    <w:name w:val="Нумерованный список в тексте"/>
    <w:basedOn w:val="a1"/>
    <w:next w:val="a1"/>
    <w:rsid w:val="005A38C2"/>
  </w:style>
  <w:style w:type="paragraph" w:customStyle="1" w:styleId="1">
    <w:name w:val="Нумерованный список 1"/>
    <w:basedOn w:val="a1"/>
    <w:next w:val="a1"/>
    <w:qFormat/>
    <w:rsid w:val="00321A11"/>
    <w:pPr>
      <w:numPr>
        <w:numId w:val="7"/>
      </w:numPr>
    </w:pPr>
  </w:style>
  <w:style w:type="character" w:styleId="aff6">
    <w:name w:val="Hyperlink"/>
    <w:basedOn w:val="a2"/>
    <w:uiPriority w:val="99"/>
    <w:unhideWhenUsed/>
    <w:rsid w:val="002A0800"/>
    <w:rPr>
      <w:color w:val="0000FF" w:themeColor="hyperlink"/>
      <w:u w:val="single"/>
    </w:rPr>
  </w:style>
  <w:style w:type="character" w:styleId="aff7">
    <w:name w:val="FollowedHyperlink"/>
    <w:basedOn w:val="a2"/>
    <w:uiPriority w:val="99"/>
    <w:semiHidden/>
    <w:unhideWhenUsed/>
    <w:rsid w:val="002A0800"/>
    <w:rPr>
      <w:color w:val="800080" w:themeColor="followedHyperlink"/>
      <w:u w:val="single"/>
    </w:rPr>
  </w:style>
  <w:style w:type="paragraph" w:styleId="aff8">
    <w:name w:val="Plain Text"/>
    <w:basedOn w:val="a0"/>
    <w:link w:val="aff9"/>
    <w:uiPriority w:val="99"/>
    <w:unhideWhenUsed/>
    <w:rsid w:val="005F65AD"/>
    <w:pPr>
      <w:spacing w:after="0" w:line="240" w:lineRule="auto"/>
      <w:ind w:firstLine="0"/>
      <w:jc w:val="left"/>
    </w:pPr>
    <w:rPr>
      <w:rFonts w:ascii="Consolas" w:hAnsi="Consolas" w:cstheme="minorBidi"/>
      <w:sz w:val="21"/>
      <w:szCs w:val="21"/>
    </w:rPr>
  </w:style>
  <w:style w:type="character" w:customStyle="1" w:styleId="aff9">
    <w:name w:val="Текст Знак"/>
    <w:basedOn w:val="a2"/>
    <w:link w:val="aff8"/>
    <w:uiPriority w:val="99"/>
    <w:rsid w:val="005F65AD"/>
    <w:rPr>
      <w:rFonts w:ascii="Consolas" w:eastAsiaTheme="minorHAnsi" w:hAnsi="Consolas" w:cstheme="minorBidi"/>
      <w:sz w:val="21"/>
      <w:szCs w:val="21"/>
      <w:lang w:eastAsia="en-US"/>
    </w:rPr>
  </w:style>
  <w:style w:type="character" w:styleId="HTML">
    <w:name w:val="HTML Typewriter"/>
    <w:basedOn w:val="a2"/>
    <w:uiPriority w:val="99"/>
    <w:semiHidden/>
    <w:unhideWhenUsed/>
    <w:rsid w:val="00F93B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evgen\Documents\&#1053;&#1072;&#1089;&#1090;&#1088;&#1072;&#1080;&#1074;&#1072;&#1077;&#1084;&#1099;&#1077;%20&#1096;&#1072;&#1073;&#1083;&#1086;&#1085;&#1099;%20Office\&#1064;&#1072;&#1073;&#1083;&#1086;&#1085;%20&#1058;&#1047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C57868-EA55-4E0F-A1D6-AD966FA5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ТЗ</Template>
  <TotalTime>51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Общие сведения</vt:lpstr>
      <vt:lpstr>    Сроки выполнения работ</vt:lpstr>
      <vt:lpstr>    Нормативные документы</vt:lpstr>
      <vt:lpstr>Назначение и задачи системы</vt:lpstr>
      <vt:lpstr>Цель создания АИС «Экспертиза»</vt:lpstr>
      <vt:lpstr>Проведение экспертизы</vt:lpstr>
      <vt:lpstr>Оформление заключения экспертизы</vt:lpstr>
      <vt:lpstr>Формирование технического отчета</vt:lpstr>
      <vt:lpstr>    Содержание разделов документов технического отчета</vt:lpstr>
      <vt:lpstr>    Формирование титульного листа технического отчета</vt:lpstr>
      <vt:lpstr>    Сведения о специалистах неразрушающего контроля</vt:lpstr>
      <vt:lpstr>Ведение справочников</vt:lpstr>
    </vt:vector>
  </TitlesOfParts>
  <Manager/>
  <Company/>
  <LinksUpToDate>false</LinksUpToDate>
  <CharactersWithSpaces>4539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medevgen</dc:creator>
  <cp:keywords/>
  <dc:description/>
  <cp:lastModifiedBy>QSECOFR</cp:lastModifiedBy>
  <cp:revision>10</cp:revision>
  <cp:lastPrinted>2023-08-18T10:21:00Z</cp:lastPrinted>
  <dcterms:created xsi:type="dcterms:W3CDTF">2019-04-08T02:34:00Z</dcterms:created>
  <dcterms:modified xsi:type="dcterms:W3CDTF">2023-08-18T10:23:00Z</dcterms:modified>
  <cp:category/>
</cp:coreProperties>
</file>